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auto"/>
          <w:sz w:val="36"/>
          <w:szCs w:val="36"/>
          <w:lang w:eastAsia="zh-CN"/>
        </w:rPr>
      </w:pPr>
      <w:bookmarkStart w:id="0" w:name="_GoBack"/>
      <w:r>
        <w:rPr>
          <w:rFonts w:hint="eastAsia" w:ascii="方正小标宋简体" w:eastAsia="方正小标宋简体"/>
          <w:color w:val="auto"/>
          <w:sz w:val="36"/>
          <w:szCs w:val="36"/>
        </w:rPr>
        <w:t>迪庆藏族自治州</w:t>
      </w:r>
      <w:r>
        <w:rPr>
          <w:rFonts w:hint="eastAsia" w:ascii="方正小标宋简体" w:eastAsia="方正小标宋简体"/>
          <w:color w:val="auto"/>
          <w:sz w:val="36"/>
          <w:szCs w:val="36"/>
          <w:lang w:eastAsia="zh-CN"/>
        </w:rPr>
        <w:t>民族文化艺术研究所</w:t>
      </w:r>
    </w:p>
    <w:bookmarkEnd w:id="0"/>
    <w:p>
      <w:pPr>
        <w:jc w:val="center"/>
        <w:rPr>
          <w:rFonts w:hint="eastAsia" w:ascii="方正小标宋简体" w:eastAsia="方正小标宋简体"/>
          <w:color w:val="auto"/>
          <w:sz w:val="36"/>
          <w:szCs w:val="36"/>
        </w:rPr>
      </w:pPr>
      <w:r>
        <w:rPr>
          <w:rFonts w:hint="eastAsia" w:ascii="方正小标宋简体" w:eastAsia="方正小标宋简体"/>
          <w:color w:val="auto"/>
          <w:sz w:val="36"/>
          <w:szCs w:val="36"/>
        </w:rPr>
        <w:t>202</w:t>
      </w:r>
      <w:r>
        <w:rPr>
          <w:rFonts w:hint="eastAsia" w:ascii="方正小标宋简体" w:eastAsia="方正小标宋简体"/>
          <w:color w:val="auto"/>
          <w:sz w:val="36"/>
          <w:szCs w:val="36"/>
          <w:lang w:val="en-US" w:eastAsia="zh-CN"/>
        </w:rPr>
        <w:t>1</w:t>
      </w:r>
      <w:r>
        <w:rPr>
          <w:rFonts w:hint="eastAsia" w:ascii="方正小标宋简体" w:eastAsia="方正小标宋简体"/>
          <w:color w:val="auto"/>
          <w:sz w:val="36"/>
          <w:szCs w:val="36"/>
        </w:rPr>
        <w:t>年预算公开目录</w:t>
      </w:r>
    </w:p>
    <w:p>
      <w:pPr>
        <w:jc w:val="left"/>
        <w:rPr>
          <w:rFonts w:hint="eastAsia" w:ascii="黑体" w:hAnsi="黑体" w:eastAsia="黑体"/>
          <w:color w:val="auto"/>
          <w:sz w:val="30"/>
          <w:szCs w:val="30"/>
        </w:rPr>
      </w:pPr>
    </w:p>
    <w:p>
      <w:pPr>
        <w:jc w:val="left"/>
        <w:rPr>
          <w:rFonts w:hint="eastAsia" w:ascii="黑体" w:hAnsi="黑体" w:eastAsia="黑体"/>
          <w:color w:val="auto"/>
          <w:sz w:val="30"/>
          <w:szCs w:val="30"/>
        </w:rPr>
      </w:pPr>
      <w:r>
        <w:rPr>
          <w:rFonts w:hint="eastAsia" w:ascii="黑体" w:hAnsi="黑体" w:eastAsia="黑体"/>
          <w:color w:val="auto"/>
          <w:sz w:val="30"/>
          <w:szCs w:val="30"/>
        </w:rPr>
        <w:t xml:space="preserve">第一部分 </w:t>
      </w:r>
      <w:r>
        <w:rPr>
          <w:rFonts w:hint="eastAsia" w:ascii="黑体" w:hAnsi="黑体" w:eastAsia="黑体"/>
          <w:color w:val="auto"/>
          <w:sz w:val="30"/>
          <w:szCs w:val="30"/>
          <w:lang w:eastAsia="zh-CN"/>
        </w:rPr>
        <w:t>迪庆藏族自治州民族文化艺术研究所</w:t>
      </w:r>
      <w:r>
        <w:rPr>
          <w:rFonts w:hint="eastAsia" w:ascii="黑体" w:hAnsi="黑体" w:eastAsia="黑体"/>
          <w:color w:val="auto"/>
          <w:sz w:val="30"/>
          <w:szCs w:val="30"/>
        </w:rPr>
        <w:t>202</w:t>
      </w:r>
      <w:r>
        <w:rPr>
          <w:rFonts w:hint="eastAsia" w:ascii="黑体" w:hAnsi="黑体" w:eastAsia="黑体"/>
          <w:color w:val="auto"/>
          <w:sz w:val="30"/>
          <w:szCs w:val="30"/>
          <w:lang w:val="en-US" w:eastAsia="zh-CN"/>
        </w:rPr>
        <w:t>1</w:t>
      </w:r>
      <w:r>
        <w:rPr>
          <w:rFonts w:hint="eastAsia" w:ascii="黑体" w:hAnsi="黑体" w:eastAsia="黑体"/>
          <w:color w:val="auto"/>
          <w:sz w:val="30"/>
          <w:szCs w:val="30"/>
        </w:rPr>
        <w:t>年部门预算编制说明</w:t>
      </w:r>
    </w:p>
    <w:p>
      <w:pPr>
        <w:jc w:val="left"/>
        <w:rPr>
          <w:rFonts w:hint="eastAsia" w:ascii="黑体" w:hAnsi="黑体" w:eastAsia="黑体"/>
          <w:color w:val="auto"/>
          <w:sz w:val="30"/>
          <w:szCs w:val="30"/>
        </w:rPr>
      </w:pPr>
      <w:r>
        <w:rPr>
          <w:rFonts w:hint="eastAsia" w:ascii="黑体" w:hAnsi="黑体" w:eastAsia="黑体"/>
          <w:color w:val="auto"/>
          <w:sz w:val="30"/>
          <w:szCs w:val="30"/>
        </w:rPr>
        <w:t xml:space="preserve">第二部分 </w:t>
      </w:r>
      <w:r>
        <w:rPr>
          <w:rFonts w:hint="eastAsia" w:ascii="黑体" w:hAnsi="黑体" w:eastAsia="黑体"/>
          <w:color w:val="auto"/>
          <w:sz w:val="30"/>
          <w:szCs w:val="30"/>
          <w:lang w:eastAsia="zh-CN"/>
        </w:rPr>
        <w:t>迪庆藏族自治州民族文化艺术研究所</w:t>
      </w:r>
      <w:r>
        <w:rPr>
          <w:rFonts w:hint="eastAsia" w:ascii="黑体" w:hAnsi="黑体" w:eastAsia="黑体"/>
          <w:color w:val="auto"/>
          <w:sz w:val="30"/>
          <w:szCs w:val="30"/>
        </w:rPr>
        <w:t>202</w:t>
      </w:r>
      <w:r>
        <w:rPr>
          <w:rFonts w:hint="eastAsia" w:ascii="黑体" w:hAnsi="黑体" w:eastAsia="黑体"/>
          <w:color w:val="auto"/>
          <w:sz w:val="30"/>
          <w:szCs w:val="30"/>
          <w:lang w:val="en-US" w:eastAsia="zh-CN"/>
        </w:rPr>
        <w:t>1</w:t>
      </w:r>
      <w:r>
        <w:rPr>
          <w:rFonts w:hint="eastAsia" w:ascii="黑体" w:hAnsi="黑体" w:eastAsia="黑体"/>
          <w:color w:val="auto"/>
          <w:sz w:val="30"/>
          <w:szCs w:val="30"/>
        </w:rPr>
        <w:t>年部门预算表</w:t>
      </w:r>
    </w:p>
    <w:p>
      <w:pPr>
        <w:jc w:val="left"/>
        <w:rPr>
          <w:rFonts w:hint="eastAsia" w:eastAsia="仿宋_GB2312"/>
          <w:color w:val="auto"/>
          <w:sz w:val="30"/>
          <w:szCs w:val="30"/>
        </w:rPr>
      </w:pPr>
      <w:r>
        <w:rPr>
          <w:rFonts w:hint="eastAsia" w:eastAsia="仿宋_GB2312"/>
          <w:color w:val="auto"/>
          <w:sz w:val="30"/>
          <w:szCs w:val="30"/>
        </w:rPr>
        <w:t>一、部门财务收支总体情况表</w:t>
      </w:r>
    </w:p>
    <w:p>
      <w:pPr>
        <w:jc w:val="left"/>
        <w:rPr>
          <w:rFonts w:hint="eastAsia" w:eastAsia="仿宋_GB2312"/>
          <w:color w:val="auto"/>
          <w:sz w:val="30"/>
          <w:szCs w:val="30"/>
        </w:rPr>
      </w:pPr>
      <w:r>
        <w:rPr>
          <w:rFonts w:hint="eastAsia" w:eastAsia="仿宋_GB2312"/>
          <w:color w:val="auto"/>
          <w:sz w:val="30"/>
          <w:szCs w:val="30"/>
        </w:rPr>
        <w:t>二、部门收入总体情况表</w:t>
      </w:r>
    </w:p>
    <w:p>
      <w:pPr>
        <w:jc w:val="left"/>
        <w:rPr>
          <w:rFonts w:hint="eastAsia" w:eastAsia="仿宋_GB2312"/>
          <w:color w:val="auto"/>
          <w:sz w:val="30"/>
          <w:szCs w:val="30"/>
        </w:rPr>
      </w:pPr>
      <w:r>
        <w:rPr>
          <w:rFonts w:hint="eastAsia" w:eastAsia="仿宋_GB2312"/>
          <w:color w:val="auto"/>
          <w:sz w:val="30"/>
          <w:szCs w:val="30"/>
        </w:rPr>
        <w:t>三、部门支出总体情况表</w:t>
      </w:r>
    </w:p>
    <w:p>
      <w:pPr>
        <w:jc w:val="left"/>
        <w:rPr>
          <w:rFonts w:hint="eastAsia" w:eastAsia="仿宋_GB2312"/>
          <w:color w:val="auto"/>
          <w:sz w:val="30"/>
          <w:szCs w:val="30"/>
        </w:rPr>
      </w:pPr>
      <w:r>
        <w:rPr>
          <w:rFonts w:hint="eastAsia" w:eastAsia="仿宋_GB2312"/>
          <w:color w:val="auto"/>
          <w:sz w:val="30"/>
          <w:szCs w:val="30"/>
        </w:rPr>
        <w:t>四、部门财政拨款收支总体情况表</w:t>
      </w:r>
    </w:p>
    <w:p>
      <w:pPr>
        <w:jc w:val="left"/>
        <w:rPr>
          <w:rFonts w:hint="eastAsia" w:eastAsia="仿宋_GB2312"/>
          <w:color w:val="auto"/>
          <w:sz w:val="30"/>
          <w:szCs w:val="30"/>
        </w:rPr>
      </w:pPr>
      <w:r>
        <w:rPr>
          <w:rFonts w:hint="eastAsia" w:eastAsia="仿宋_GB2312"/>
          <w:color w:val="auto"/>
          <w:sz w:val="30"/>
          <w:szCs w:val="30"/>
        </w:rPr>
        <w:t>五、部门一般公共预算本级财力安排支出情况表</w:t>
      </w:r>
    </w:p>
    <w:p>
      <w:pPr>
        <w:jc w:val="left"/>
        <w:rPr>
          <w:rFonts w:hint="eastAsia" w:eastAsia="仿宋_GB2312"/>
          <w:color w:val="auto"/>
          <w:sz w:val="30"/>
          <w:szCs w:val="30"/>
        </w:rPr>
      </w:pPr>
      <w:r>
        <w:rPr>
          <w:rFonts w:hint="eastAsia" w:eastAsia="仿宋_GB2312"/>
          <w:color w:val="auto"/>
          <w:sz w:val="30"/>
          <w:szCs w:val="30"/>
        </w:rPr>
        <w:t>六、部门基本支出情况表</w:t>
      </w:r>
    </w:p>
    <w:p>
      <w:pPr>
        <w:jc w:val="left"/>
        <w:rPr>
          <w:rFonts w:hint="eastAsia" w:eastAsia="仿宋_GB2312"/>
          <w:color w:val="auto"/>
          <w:sz w:val="30"/>
          <w:szCs w:val="30"/>
        </w:rPr>
      </w:pPr>
      <w:r>
        <w:rPr>
          <w:rFonts w:hint="eastAsia" w:eastAsia="仿宋_GB2312"/>
          <w:color w:val="auto"/>
          <w:sz w:val="30"/>
          <w:szCs w:val="30"/>
        </w:rPr>
        <w:t>七、部门政府性基金预算支出情况表</w:t>
      </w:r>
    </w:p>
    <w:p>
      <w:pPr>
        <w:jc w:val="left"/>
        <w:rPr>
          <w:rFonts w:hint="eastAsia" w:eastAsia="仿宋_GB2312"/>
          <w:color w:val="auto"/>
          <w:sz w:val="30"/>
          <w:szCs w:val="30"/>
        </w:rPr>
      </w:pPr>
      <w:r>
        <w:rPr>
          <w:rFonts w:hint="eastAsia" w:eastAsia="仿宋_GB2312"/>
          <w:color w:val="auto"/>
          <w:sz w:val="30"/>
          <w:szCs w:val="30"/>
        </w:rPr>
        <w:t>八、财政拨款支出明细表（按经济科目分类）</w:t>
      </w:r>
    </w:p>
    <w:p>
      <w:pPr>
        <w:jc w:val="left"/>
        <w:rPr>
          <w:rFonts w:hint="eastAsia" w:eastAsia="仿宋_GB2312"/>
          <w:color w:val="auto"/>
          <w:sz w:val="30"/>
          <w:szCs w:val="30"/>
        </w:rPr>
      </w:pPr>
      <w:r>
        <w:rPr>
          <w:rFonts w:hint="eastAsia" w:eastAsia="仿宋_GB2312"/>
          <w:color w:val="auto"/>
          <w:sz w:val="30"/>
          <w:szCs w:val="30"/>
        </w:rPr>
        <w:t>九、部门一般公共预算“三公”经费支出情况表</w:t>
      </w:r>
    </w:p>
    <w:p>
      <w:pPr>
        <w:jc w:val="left"/>
        <w:rPr>
          <w:rFonts w:hint="eastAsia" w:eastAsia="仿宋_GB2312"/>
          <w:color w:val="auto"/>
          <w:sz w:val="30"/>
          <w:szCs w:val="30"/>
        </w:rPr>
      </w:pPr>
      <w:r>
        <w:rPr>
          <w:rFonts w:hint="eastAsia" w:eastAsia="仿宋_GB2312"/>
          <w:color w:val="auto"/>
          <w:sz w:val="30"/>
          <w:szCs w:val="30"/>
        </w:rPr>
        <w:t>十、州本级项目支出绩效目标表（本次下达）</w:t>
      </w:r>
    </w:p>
    <w:p>
      <w:pPr>
        <w:jc w:val="left"/>
        <w:rPr>
          <w:rFonts w:hint="eastAsia" w:eastAsia="仿宋_GB2312"/>
          <w:color w:val="auto"/>
          <w:sz w:val="30"/>
          <w:szCs w:val="30"/>
        </w:rPr>
      </w:pPr>
      <w:r>
        <w:rPr>
          <w:rFonts w:hint="eastAsia" w:eastAsia="仿宋_GB2312"/>
          <w:color w:val="auto"/>
          <w:sz w:val="30"/>
          <w:szCs w:val="30"/>
        </w:rPr>
        <w:t>十一、州本级项目支出绩效目标表（另文下达）</w:t>
      </w:r>
    </w:p>
    <w:p>
      <w:pPr>
        <w:jc w:val="left"/>
        <w:rPr>
          <w:rFonts w:hint="eastAsia" w:eastAsia="仿宋_GB2312"/>
          <w:color w:val="auto"/>
          <w:sz w:val="30"/>
          <w:szCs w:val="30"/>
        </w:rPr>
      </w:pPr>
      <w:r>
        <w:rPr>
          <w:rFonts w:hint="eastAsia" w:eastAsia="仿宋_GB2312"/>
          <w:color w:val="auto"/>
          <w:sz w:val="30"/>
          <w:szCs w:val="30"/>
        </w:rPr>
        <w:t>十二、州对下转移支付绩效目标表</w:t>
      </w:r>
    </w:p>
    <w:p>
      <w:pPr>
        <w:jc w:val="left"/>
        <w:rPr>
          <w:rFonts w:eastAsia="仿宋_GB2312"/>
          <w:color w:val="auto"/>
          <w:sz w:val="30"/>
          <w:szCs w:val="30"/>
        </w:rPr>
      </w:pPr>
      <w:r>
        <w:rPr>
          <w:rFonts w:hint="eastAsia" w:eastAsia="仿宋_GB2312"/>
          <w:color w:val="auto"/>
          <w:sz w:val="30"/>
          <w:szCs w:val="30"/>
        </w:rPr>
        <w:t>十三、部门政府采购情况表</w:t>
      </w:r>
    </w:p>
    <w:p>
      <w:pPr>
        <w:jc w:val="left"/>
        <w:rPr>
          <w:rFonts w:hint="eastAsia" w:eastAsia="仿宋_GB2312"/>
          <w:color w:val="auto"/>
          <w:sz w:val="30"/>
          <w:szCs w:val="30"/>
        </w:rPr>
      </w:pPr>
      <w:r>
        <w:rPr>
          <w:rFonts w:hint="eastAsia" w:ascii="黑体" w:hAnsi="黑体" w:eastAsia="黑体"/>
          <w:color w:val="auto"/>
          <w:sz w:val="30"/>
          <w:szCs w:val="30"/>
        </w:rPr>
        <w:t xml:space="preserve">第三部分 </w:t>
      </w:r>
      <w:r>
        <w:rPr>
          <w:rFonts w:hint="eastAsia" w:ascii="黑体" w:hAnsi="黑体" w:eastAsia="黑体"/>
          <w:color w:val="auto"/>
          <w:sz w:val="30"/>
          <w:szCs w:val="30"/>
          <w:lang w:eastAsia="zh-CN"/>
        </w:rPr>
        <w:t>迪庆藏族自治州民族文化艺术研究所</w:t>
      </w:r>
      <w:r>
        <w:rPr>
          <w:rFonts w:hint="eastAsia" w:ascii="黑体" w:hAnsi="黑体" w:eastAsia="黑体"/>
          <w:color w:val="auto"/>
          <w:sz w:val="30"/>
          <w:szCs w:val="30"/>
        </w:rPr>
        <w:t>202</w:t>
      </w:r>
      <w:r>
        <w:rPr>
          <w:rFonts w:hint="eastAsia" w:ascii="黑体" w:hAnsi="黑体" w:eastAsia="黑体"/>
          <w:color w:val="auto"/>
          <w:sz w:val="30"/>
          <w:szCs w:val="30"/>
          <w:lang w:val="en-US" w:eastAsia="zh-CN"/>
        </w:rPr>
        <w:t>1</w:t>
      </w:r>
      <w:r>
        <w:rPr>
          <w:rFonts w:hint="eastAsia" w:ascii="黑体" w:hAnsi="黑体" w:eastAsia="黑体"/>
          <w:color w:val="auto"/>
          <w:sz w:val="30"/>
          <w:szCs w:val="30"/>
        </w:rPr>
        <w:t xml:space="preserve">年预算重点领域财政项目文本公开 </w:t>
      </w:r>
    </w:p>
    <w:p>
      <w:pPr>
        <w:widowControl/>
        <w:ind w:firstLine="600" w:firstLineChars="200"/>
        <w:jc w:val="left"/>
        <w:rPr>
          <w:rFonts w:hint="eastAsia" w:ascii="方正小标宋简体" w:eastAsia="方正小标宋简体"/>
          <w:color w:val="auto"/>
          <w:kern w:val="0"/>
          <w:sz w:val="30"/>
          <w:szCs w:val="30"/>
        </w:rPr>
      </w:pPr>
    </w:p>
    <w:p>
      <w:pPr>
        <w:pStyle w:val="2"/>
        <w:rPr>
          <w:rFonts w:hint="eastAsia" w:ascii="方正小标宋简体" w:eastAsia="方正小标宋简体"/>
          <w:color w:val="auto"/>
          <w:kern w:val="0"/>
          <w:sz w:val="30"/>
          <w:szCs w:val="30"/>
        </w:rPr>
      </w:pPr>
    </w:p>
    <w:p>
      <w:pPr>
        <w:pStyle w:val="2"/>
        <w:rPr>
          <w:rFonts w:hint="eastAsia" w:ascii="方正小标宋简体" w:eastAsia="方正小标宋简体"/>
          <w:color w:val="auto"/>
          <w:kern w:val="0"/>
          <w:sz w:val="30"/>
          <w:szCs w:val="30"/>
        </w:rPr>
      </w:pPr>
    </w:p>
    <w:p>
      <w:pPr>
        <w:pStyle w:val="2"/>
        <w:rPr>
          <w:rFonts w:hint="eastAsia" w:ascii="方正小标宋简体" w:eastAsia="方正小标宋简体"/>
          <w:color w:val="auto"/>
          <w:kern w:val="0"/>
          <w:sz w:val="30"/>
          <w:szCs w:val="30"/>
        </w:rPr>
      </w:pPr>
    </w:p>
    <w:p>
      <w:pPr>
        <w:pStyle w:val="2"/>
        <w:rPr>
          <w:rFonts w:hint="eastAsia" w:ascii="方正小标宋简体" w:eastAsia="方正小标宋简体"/>
          <w:color w:val="auto"/>
          <w:kern w:val="0"/>
          <w:sz w:val="30"/>
          <w:szCs w:val="30"/>
        </w:rPr>
      </w:pPr>
    </w:p>
    <w:p>
      <w:pPr>
        <w:pStyle w:val="2"/>
        <w:rPr>
          <w:rFonts w:hint="eastAsia" w:ascii="方正小标宋简体" w:eastAsia="方正小标宋简体"/>
          <w:color w:val="auto"/>
          <w:kern w:val="0"/>
          <w:sz w:val="30"/>
          <w:szCs w:val="30"/>
        </w:rPr>
      </w:pPr>
    </w:p>
    <w:p>
      <w:pPr>
        <w:pStyle w:val="2"/>
        <w:rPr>
          <w:rFonts w:hint="eastAsia" w:ascii="方正小标宋简体" w:eastAsia="方正小标宋简体"/>
          <w:color w:val="auto"/>
          <w:kern w:val="0"/>
          <w:sz w:val="30"/>
          <w:szCs w:val="30"/>
        </w:rPr>
      </w:pPr>
    </w:p>
    <w:p>
      <w:pPr>
        <w:pStyle w:val="2"/>
        <w:rPr>
          <w:rFonts w:hint="eastAsia" w:ascii="方正小标宋简体" w:eastAsia="方正小标宋简体"/>
          <w:color w:val="auto"/>
          <w:kern w:val="0"/>
          <w:sz w:val="30"/>
          <w:szCs w:val="30"/>
        </w:rPr>
      </w:pPr>
    </w:p>
    <w:p>
      <w:pPr>
        <w:pStyle w:val="2"/>
        <w:rPr>
          <w:rFonts w:hint="eastAsia" w:ascii="方正小标宋简体" w:eastAsia="方正小标宋简体"/>
          <w:color w:val="auto"/>
          <w:kern w:val="0"/>
          <w:sz w:val="30"/>
          <w:szCs w:val="30"/>
        </w:rPr>
      </w:pPr>
    </w:p>
    <w:p>
      <w:pPr>
        <w:pStyle w:val="2"/>
        <w:rPr>
          <w:rFonts w:hint="eastAsia" w:ascii="方正小标宋简体" w:eastAsia="方正小标宋简体"/>
          <w:color w:val="auto"/>
          <w:kern w:val="0"/>
          <w:sz w:val="30"/>
          <w:szCs w:val="30"/>
        </w:rPr>
      </w:pPr>
    </w:p>
    <w:p>
      <w:pPr>
        <w:pStyle w:val="2"/>
        <w:rPr>
          <w:rFonts w:hint="eastAsia" w:ascii="方正小标宋简体" w:eastAsia="方正小标宋简体"/>
          <w:color w:val="auto"/>
          <w:kern w:val="0"/>
          <w:sz w:val="30"/>
          <w:szCs w:val="30"/>
        </w:rPr>
      </w:pPr>
    </w:p>
    <w:p>
      <w:pPr>
        <w:pStyle w:val="2"/>
        <w:rPr>
          <w:rFonts w:hint="eastAsia" w:ascii="方正小标宋简体" w:eastAsia="方正小标宋简体"/>
          <w:color w:val="auto"/>
          <w:kern w:val="0"/>
          <w:sz w:val="30"/>
          <w:szCs w:val="30"/>
        </w:rPr>
      </w:pPr>
    </w:p>
    <w:p>
      <w:pPr>
        <w:pStyle w:val="2"/>
        <w:rPr>
          <w:rFonts w:hint="eastAsia" w:ascii="方正小标宋简体" w:eastAsia="方正小标宋简体"/>
          <w:color w:val="auto"/>
          <w:kern w:val="0"/>
          <w:sz w:val="30"/>
          <w:szCs w:val="30"/>
        </w:rPr>
      </w:pPr>
    </w:p>
    <w:p>
      <w:pPr>
        <w:pStyle w:val="2"/>
        <w:rPr>
          <w:rFonts w:hint="eastAsia" w:ascii="方正小标宋简体" w:eastAsia="方正小标宋简体"/>
          <w:color w:val="auto"/>
          <w:kern w:val="0"/>
          <w:sz w:val="30"/>
          <w:szCs w:val="30"/>
        </w:rPr>
      </w:pPr>
    </w:p>
    <w:p>
      <w:pPr>
        <w:pStyle w:val="2"/>
        <w:rPr>
          <w:rFonts w:hint="eastAsia" w:ascii="方正小标宋简体" w:eastAsia="方正小标宋简体"/>
          <w:color w:val="auto"/>
          <w:kern w:val="0"/>
          <w:sz w:val="30"/>
          <w:szCs w:val="30"/>
        </w:rPr>
      </w:pPr>
    </w:p>
    <w:p>
      <w:pPr>
        <w:pStyle w:val="2"/>
        <w:rPr>
          <w:rFonts w:hint="eastAsia" w:ascii="方正小标宋简体" w:eastAsia="方正小标宋简体"/>
          <w:color w:val="auto"/>
          <w:kern w:val="0"/>
          <w:sz w:val="30"/>
          <w:szCs w:val="30"/>
        </w:rPr>
      </w:pPr>
    </w:p>
    <w:p>
      <w:pPr>
        <w:pStyle w:val="2"/>
        <w:rPr>
          <w:rFonts w:hint="eastAsia" w:ascii="方正小标宋简体" w:eastAsia="方正小标宋简体"/>
          <w:color w:val="auto"/>
          <w:kern w:val="0"/>
          <w:sz w:val="30"/>
          <w:szCs w:val="30"/>
        </w:rPr>
      </w:pPr>
    </w:p>
    <w:p>
      <w:pPr>
        <w:pStyle w:val="2"/>
        <w:rPr>
          <w:rFonts w:hint="eastAsia" w:ascii="方正小标宋简体" w:eastAsia="方正小标宋简体"/>
          <w:color w:val="auto"/>
          <w:kern w:val="0"/>
          <w:sz w:val="30"/>
          <w:szCs w:val="30"/>
        </w:rPr>
      </w:pPr>
    </w:p>
    <w:p>
      <w:pPr>
        <w:pStyle w:val="2"/>
        <w:rPr>
          <w:rFonts w:hint="eastAsia" w:ascii="方正小标宋简体" w:eastAsia="方正小标宋简体"/>
          <w:color w:val="auto"/>
          <w:kern w:val="0"/>
          <w:sz w:val="30"/>
          <w:szCs w:val="30"/>
        </w:rPr>
      </w:pPr>
    </w:p>
    <w:p>
      <w:pPr>
        <w:pStyle w:val="2"/>
        <w:rPr>
          <w:rFonts w:hint="eastAsia" w:ascii="方正小标宋简体" w:eastAsia="方正小标宋简体"/>
          <w:color w:val="auto"/>
          <w:kern w:val="0"/>
          <w:sz w:val="30"/>
          <w:szCs w:val="30"/>
        </w:rPr>
      </w:pPr>
    </w:p>
    <w:p>
      <w:pPr>
        <w:pStyle w:val="2"/>
        <w:rPr>
          <w:rFonts w:hint="eastAsia" w:ascii="方正小标宋简体" w:eastAsia="方正小标宋简体"/>
          <w:color w:val="auto"/>
          <w:kern w:val="0"/>
          <w:sz w:val="30"/>
          <w:szCs w:val="30"/>
        </w:rPr>
      </w:pPr>
    </w:p>
    <w:p>
      <w:pPr>
        <w:widowControl/>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附件2</w:t>
      </w:r>
    </w:p>
    <w:p>
      <w:pPr>
        <w:widowControl/>
        <w:jc w:val="left"/>
        <w:rPr>
          <w:rFonts w:hint="eastAsia" w:ascii="黑体" w:hAnsi="黑体" w:eastAsia="黑体" w:cs="黑体"/>
          <w:color w:val="auto"/>
          <w:kern w:val="0"/>
          <w:sz w:val="32"/>
          <w:szCs w:val="32"/>
        </w:rPr>
      </w:pPr>
    </w:p>
    <w:p>
      <w:pPr>
        <w:widowControl/>
        <w:ind w:firstLine="880" w:firstLineChars="200"/>
        <w:jc w:val="center"/>
        <w:rPr>
          <w:rFonts w:hint="eastAsia" w:ascii="方正小标宋简体" w:eastAsia="方正小标宋简体"/>
          <w:color w:val="auto"/>
          <w:kern w:val="0"/>
          <w:sz w:val="44"/>
          <w:szCs w:val="44"/>
        </w:rPr>
      </w:pPr>
      <w:r>
        <w:rPr>
          <w:rFonts w:hint="eastAsia" w:ascii="方正小标宋简体" w:eastAsia="方正小标宋简体"/>
          <w:color w:val="auto"/>
          <w:kern w:val="0"/>
          <w:sz w:val="44"/>
          <w:szCs w:val="44"/>
          <w:lang w:val="en-US" w:eastAsia="zh-CN"/>
        </w:rPr>
        <w:t>迪庆藏族自治州民族文化艺术研究所2021</w:t>
      </w:r>
      <w:r>
        <w:rPr>
          <w:rFonts w:hint="eastAsia" w:ascii="方正小标宋简体" w:eastAsia="方正小标宋简体"/>
          <w:color w:val="auto"/>
          <w:kern w:val="0"/>
          <w:sz w:val="44"/>
          <w:szCs w:val="44"/>
        </w:rPr>
        <w:t>年部门预算编制说明</w:t>
      </w:r>
    </w:p>
    <w:p>
      <w:pPr>
        <w:widowControl/>
        <w:ind w:firstLine="720" w:firstLineChars="200"/>
        <w:jc w:val="center"/>
        <w:rPr>
          <w:rFonts w:hint="eastAsia" w:ascii="方正小标宋简体" w:eastAsia="方正小标宋简体"/>
          <w:color w:val="auto"/>
          <w:kern w:val="0"/>
          <w:sz w:val="36"/>
          <w:szCs w:val="36"/>
        </w:rPr>
      </w:pPr>
    </w:p>
    <w:p>
      <w:pPr>
        <w:widowControl/>
        <w:ind w:firstLine="640" w:firstLineChars="200"/>
        <w:jc w:val="left"/>
        <w:rPr>
          <w:rFonts w:ascii="黑体" w:hAnsi="黑体" w:eastAsia="黑体"/>
          <w:color w:val="auto"/>
          <w:kern w:val="0"/>
          <w:sz w:val="32"/>
          <w:szCs w:val="32"/>
        </w:rPr>
      </w:pPr>
      <w:r>
        <w:rPr>
          <w:rFonts w:ascii="黑体" w:hAnsi="黑体" w:eastAsia="黑体"/>
          <w:color w:val="auto"/>
          <w:kern w:val="0"/>
          <w:sz w:val="32"/>
          <w:szCs w:val="32"/>
        </w:rPr>
        <w:t>一、基本职能及主要工作</w:t>
      </w:r>
    </w:p>
    <w:p>
      <w:pPr>
        <w:widowControl/>
        <w:ind w:firstLine="640" w:firstLineChars="200"/>
        <w:jc w:val="left"/>
        <w:rPr>
          <w:rFonts w:hint="eastAsia" w:ascii="楷体_GB2312" w:eastAsia="楷体_GB2312"/>
          <w:color w:val="auto"/>
          <w:kern w:val="0"/>
          <w:sz w:val="32"/>
          <w:szCs w:val="32"/>
        </w:rPr>
      </w:pPr>
      <w:r>
        <w:rPr>
          <w:rFonts w:hint="eastAsia" w:ascii="楷体_GB2312" w:eastAsia="楷体_GB2312"/>
          <w:color w:val="auto"/>
          <w:kern w:val="0"/>
          <w:sz w:val="32"/>
          <w:szCs w:val="32"/>
        </w:rPr>
        <w:t>（一）部门主要职责</w:t>
      </w:r>
    </w:p>
    <w:p>
      <w:pPr>
        <w:widowControl/>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创新内部体制机制，加强文化艺术创作与研究职能。主要围绕舞台艺术生产，提供各民族舞台演出节目，开展理论研讨和艺术实践、交流、传播活动，加强对全州专业、业余艺术人员进行艺术培训和艺术指导，加强民族民间文化艺术资源的收集、整理、保护、研究以及开发利用。与此同时，积极为文化产业发展提供服务。其主要职责：坚持党的方针，进行民族文化艺术创作和研究；指导县（市、区）的艺术创作与研究工作。</w:t>
      </w:r>
    </w:p>
    <w:p>
      <w:pPr>
        <w:pStyle w:val="2"/>
      </w:pPr>
    </w:p>
    <w:p>
      <w:pPr>
        <w:widowControl/>
        <w:ind w:firstLine="640" w:firstLineChars="200"/>
        <w:jc w:val="left"/>
        <w:rPr>
          <w:rFonts w:ascii="楷体_GB2312" w:eastAsia="楷体_GB2312"/>
          <w:color w:val="auto"/>
          <w:kern w:val="0"/>
          <w:sz w:val="32"/>
          <w:szCs w:val="32"/>
        </w:rPr>
      </w:pPr>
      <w:r>
        <w:rPr>
          <w:rFonts w:hint="eastAsia" w:ascii="楷体_GB2312" w:eastAsia="楷体_GB2312"/>
          <w:color w:val="auto"/>
          <w:kern w:val="0"/>
          <w:sz w:val="32"/>
          <w:szCs w:val="32"/>
        </w:rPr>
        <w:t>（二）机构设置情况</w:t>
      </w:r>
    </w:p>
    <w:p>
      <w:pPr>
        <w:widowControl/>
        <w:ind w:firstLine="640" w:firstLineChars="200"/>
        <w:jc w:val="left"/>
        <w:rPr>
          <w:rFonts w:hint="eastAsia" w:ascii="楷体" w:hAnsi="楷体" w:eastAsia="楷体" w:cs="楷体"/>
          <w:color w:val="auto"/>
          <w:kern w:val="0"/>
          <w:sz w:val="32"/>
          <w:szCs w:val="32"/>
        </w:rPr>
      </w:pPr>
      <w:r>
        <w:rPr>
          <w:rFonts w:hint="eastAsia" w:ascii="仿宋_GB2312" w:hAnsi="仿宋_GB2312" w:eastAsia="仿宋_GB2312" w:cs="仿宋_GB2312"/>
          <w:color w:val="auto"/>
          <w:sz w:val="32"/>
          <w:szCs w:val="32"/>
        </w:rPr>
        <w:t>迪庆州</w:t>
      </w:r>
      <w:r>
        <w:rPr>
          <w:rFonts w:hint="eastAsia" w:ascii="仿宋_GB2312" w:hAnsi="仿宋_GB2312" w:eastAsia="仿宋_GB2312" w:cs="仿宋_GB2312"/>
          <w:color w:val="auto"/>
          <w:sz w:val="32"/>
          <w:szCs w:val="32"/>
          <w:lang w:eastAsia="zh-CN"/>
        </w:rPr>
        <w:t>民族文化艺术研究所</w:t>
      </w:r>
      <w:r>
        <w:rPr>
          <w:rFonts w:hint="eastAsia" w:ascii="仿宋_GB2312" w:hAnsi="仿宋_GB2312" w:eastAsia="仿宋_GB2312" w:cs="仿宋_GB2312"/>
          <w:color w:val="auto"/>
          <w:sz w:val="32"/>
          <w:szCs w:val="32"/>
        </w:rPr>
        <w:t>人员编制6名，实有</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名，其中：</w:t>
      </w:r>
      <w:r>
        <w:rPr>
          <w:rFonts w:hint="eastAsia" w:ascii="仿宋_GB2312" w:hAnsi="仿宋_GB2312" w:eastAsia="仿宋_GB2312" w:cs="仿宋_GB2312"/>
          <w:color w:val="auto"/>
          <w:sz w:val="32"/>
          <w:szCs w:val="32"/>
          <w:lang w:eastAsia="zh-CN"/>
        </w:rPr>
        <w:t>所长</w:t>
      </w:r>
      <w:r>
        <w:rPr>
          <w:rFonts w:hint="eastAsia" w:ascii="仿宋_GB2312" w:hAnsi="仿宋_GB2312" w:eastAsia="仿宋_GB2312" w:cs="仿宋_GB2312"/>
          <w:color w:val="auto"/>
          <w:sz w:val="32"/>
          <w:szCs w:val="32"/>
        </w:rPr>
        <w:t>1名，其余</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名。内设4个部室（办公室、</w:t>
      </w:r>
      <w:r>
        <w:rPr>
          <w:rFonts w:hint="eastAsia" w:ascii="仿宋_GB2312" w:hAnsi="仿宋_GB2312" w:eastAsia="仿宋_GB2312" w:cs="仿宋_GB2312"/>
          <w:color w:val="auto"/>
          <w:sz w:val="32"/>
          <w:szCs w:val="32"/>
          <w:lang w:eastAsia="zh-CN"/>
        </w:rPr>
        <w:t>创作部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调研</w:t>
      </w:r>
      <w:r>
        <w:rPr>
          <w:rFonts w:hint="eastAsia" w:ascii="仿宋_GB2312" w:hAnsi="仿宋_GB2312" w:eastAsia="仿宋_GB2312" w:cs="仿宋_GB2312"/>
          <w:color w:val="auto"/>
          <w:sz w:val="32"/>
          <w:szCs w:val="32"/>
        </w:rPr>
        <w:t>部、资料部）。</w:t>
      </w:r>
    </w:p>
    <w:p>
      <w:pPr>
        <w:widowControl/>
        <w:ind w:firstLine="640" w:firstLineChars="200"/>
        <w:jc w:val="left"/>
        <w:rPr>
          <w:rFonts w:ascii="楷体_GB2312" w:eastAsia="楷体_GB2312"/>
          <w:color w:val="auto"/>
          <w:kern w:val="0"/>
          <w:sz w:val="32"/>
          <w:szCs w:val="32"/>
        </w:rPr>
      </w:pPr>
      <w:r>
        <w:rPr>
          <w:rFonts w:ascii="楷体_GB2312" w:eastAsia="楷体_GB2312"/>
          <w:color w:val="auto"/>
          <w:kern w:val="0"/>
          <w:sz w:val="32"/>
          <w:szCs w:val="32"/>
        </w:rPr>
        <w:t>（</w:t>
      </w:r>
      <w:r>
        <w:rPr>
          <w:rFonts w:hint="eastAsia" w:ascii="楷体_GB2312" w:eastAsia="楷体_GB2312"/>
          <w:color w:val="auto"/>
          <w:kern w:val="0"/>
          <w:sz w:val="32"/>
          <w:szCs w:val="32"/>
        </w:rPr>
        <w:t>三</w:t>
      </w:r>
      <w:r>
        <w:rPr>
          <w:rFonts w:ascii="楷体_GB2312" w:eastAsia="楷体_GB2312"/>
          <w:color w:val="auto"/>
          <w:kern w:val="0"/>
          <w:sz w:val="32"/>
          <w:szCs w:val="32"/>
        </w:rPr>
        <w:t>）重点工作概述</w:t>
      </w:r>
    </w:p>
    <w:p>
      <w:pPr>
        <w:rPr>
          <w:rFonts w:hint="eastAsia" w:ascii="宋体" w:hAnsi="宋体" w:eastAsia="宋体" w:cs="宋体"/>
        </w:rPr>
      </w:pPr>
      <w:r>
        <w:rPr>
          <w:rFonts w:hint="eastAsia" w:ascii="宋体" w:hAnsi="宋体" w:eastAsia="宋体" w:cs="宋体"/>
        </w:rPr>
        <w:t xml:space="preserve">  </w:t>
      </w:r>
      <w:r>
        <w:rPr>
          <w:rFonts w:hint="eastAsia" w:eastAsia="仿宋_GB2312"/>
          <w:color w:val="auto"/>
          <w:kern w:val="0"/>
          <w:sz w:val="30"/>
          <w:szCs w:val="30"/>
        </w:rPr>
        <w:t>坚持以人民为中心的创作导向，加强民族文化艺术学科研究，规划指导全州文化艺术创作与生产，继承弘扬优秀民族传统文化，积极开展文化艺术交流，建立完善艺术档案管理与服务。</w:t>
      </w:r>
    </w:p>
    <w:p>
      <w:pPr>
        <w:widowControl/>
        <w:ind w:firstLine="640" w:firstLineChars="200"/>
        <w:jc w:val="left"/>
        <w:rPr>
          <w:rFonts w:ascii="黑体" w:hAnsi="黑体" w:eastAsia="黑体"/>
          <w:color w:val="auto"/>
          <w:kern w:val="0"/>
          <w:sz w:val="32"/>
          <w:szCs w:val="32"/>
        </w:rPr>
      </w:pPr>
      <w:r>
        <w:rPr>
          <w:rFonts w:ascii="黑体" w:hAnsi="黑体" w:eastAsia="黑体"/>
          <w:color w:val="auto"/>
          <w:kern w:val="0"/>
          <w:sz w:val="32"/>
          <w:szCs w:val="32"/>
        </w:rPr>
        <w:t>二、预算单位基本情况</w:t>
      </w:r>
    </w:p>
    <w:p>
      <w:pPr>
        <w:widowControl/>
        <w:ind w:firstLine="600" w:firstLineChars="200"/>
        <w:jc w:val="left"/>
        <w:rPr>
          <w:rFonts w:eastAsia="仿宋_GB2312"/>
          <w:color w:val="auto"/>
          <w:kern w:val="0"/>
          <w:sz w:val="30"/>
          <w:szCs w:val="30"/>
        </w:rPr>
      </w:pPr>
      <w:r>
        <w:rPr>
          <w:rFonts w:eastAsia="仿宋_GB2312"/>
          <w:color w:val="auto"/>
          <w:kern w:val="0"/>
          <w:sz w:val="30"/>
          <w:szCs w:val="30"/>
        </w:rPr>
        <w:t>我部门编制</w:t>
      </w:r>
      <w:r>
        <w:rPr>
          <w:rFonts w:hint="eastAsia" w:eastAsia="仿宋_GB2312"/>
          <w:color w:val="auto"/>
          <w:kern w:val="0"/>
          <w:sz w:val="30"/>
          <w:szCs w:val="30"/>
        </w:rPr>
        <w:t>2020</w:t>
      </w:r>
      <w:r>
        <w:rPr>
          <w:rFonts w:eastAsia="仿宋_GB2312"/>
          <w:color w:val="auto"/>
          <w:kern w:val="0"/>
          <w:sz w:val="30"/>
          <w:szCs w:val="30"/>
        </w:rPr>
        <w:t>年部门预算单位共</w:t>
      </w:r>
      <w:r>
        <w:rPr>
          <w:rFonts w:hint="eastAsia" w:eastAsia="仿宋_GB2312"/>
          <w:color w:val="auto"/>
          <w:kern w:val="0"/>
          <w:sz w:val="30"/>
          <w:szCs w:val="30"/>
        </w:rPr>
        <w:t>1</w:t>
      </w:r>
      <w:r>
        <w:rPr>
          <w:rFonts w:eastAsia="仿宋_GB2312"/>
          <w:color w:val="auto"/>
          <w:kern w:val="0"/>
          <w:sz w:val="30"/>
          <w:szCs w:val="30"/>
        </w:rPr>
        <w:t>个。其中：财政全供给单位</w:t>
      </w:r>
      <w:r>
        <w:rPr>
          <w:rFonts w:hint="eastAsia" w:eastAsia="仿宋_GB2312"/>
          <w:color w:val="auto"/>
          <w:kern w:val="0"/>
          <w:sz w:val="30"/>
          <w:szCs w:val="30"/>
        </w:rPr>
        <w:t>1</w:t>
      </w:r>
      <w:r>
        <w:rPr>
          <w:rFonts w:eastAsia="仿宋_GB2312"/>
          <w:color w:val="auto"/>
          <w:kern w:val="0"/>
          <w:sz w:val="30"/>
          <w:szCs w:val="30"/>
        </w:rPr>
        <w:t>个；部分供给单位</w:t>
      </w:r>
      <w:r>
        <w:rPr>
          <w:rFonts w:hint="eastAsia" w:eastAsia="仿宋_GB2312"/>
          <w:color w:val="auto"/>
          <w:kern w:val="0"/>
          <w:sz w:val="30"/>
          <w:szCs w:val="30"/>
        </w:rPr>
        <w:t>0</w:t>
      </w:r>
      <w:r>
        <w:rPr>
          <w:rFonts w:eastAsia="仿宋_GB2312"/>
          <w:color w:val="auto"/>
          <w:kern w:val="0"/>
          <w:sz w:val="30"/>
          <w:szCs w:val="30"/>
        </w:rPr>
        <w:t>个；特殊供给单位</w:t>
      </w:r>
      <w:r>
        <w:rPr>
          <w:rFonts w:hint="eastAsia" w:eastAsia="仿宋_GB2312"/>
          <w:color w:val="auto"/>
          <w:kern w:val="0"/>
          <w:sz w:val="30"/>
          <w:szCs w:val="30"/>
        </w:rPr>
        <w:t>0</w:t>
      </w:r>
      <w:r>
        <w:rPr>
          <w:rFonts w:eastAsia="仿宋_GB2312"/>
          <w:color w:val="auto"/>
          <w:kern w:val="0"/>
          <w:sz w:val="30"/>
          <w:szCs w:val="30"/>
        </w:rPr>
        <w:t>个；自收自支单位</w:t>
      </w:r>
      <w:r>
        <w:rPr>
          <w:rFonts w:hint="eastAsia" w:eastAsia="仿宋_GB2312"/>
          <w:color w:val="auto"/>
          <w:kern w:val="0"/>
          <w:sz w:val="30"/>
          <w:szCs w:val="30"/>
        </w:rPr>
        <w:t>0</w:t>
      </w:r>
      <w:r>
        <w:rPr>
          <w:rFonts w:eastAsia="仿宋_GB2312"/>
          <w:color w:val="auto"/>
          <w:kern w:val="0"/>
          <w:sz w:val="30"/>
          <w:szCs w:val="30"/>
        </w:rPr>
        <w:t>个。财政全供给单位中行政单位</w:t>
      </w:r>
      <w:r>
        <w:rPr>
          <w:rFonts w:hint="eastAsia" w:eastAsia="仿宋_GB2312"/>
          <w:color w:val="auto"/>
          <w:kern w:val="0"/>
          <w:sz w:val="30"/>
          <w:szCs w:val="30"/>
        </w:rPr>
        <w:t>0</w:t>
      </w:r>
      <w:r>
        <w:rPr>
          <w:rFonts w:eastAsia="仿宋_GB2312"/>
          <w:color w:val="auto"/>
          <w:kern w:val="0"/>
          <w:sz w:val="30"/>
          <w:szCs w:val="30"/>
        </w:rPr>
        <w:t>个；参公管理事业单位</w:t>
      </w:r>
      <w:r>
        <w:rPr>
          <w:rFonts w:hint="eastAsia" w:eastAsia="仿宋_GB2312"/>
          <w:color w:val="auto"/>
          <w:kern w:val="0"/>
          <w:sz w:val="30"/>
          <w:szCs w:val="30"/>
        </w:rPr>
        <w:t>0</w:t>
      </w:r>
      <w:r>
        <w:rPr>
          <w:rFonts w:eastAsia="仿宋_GB2312"/>
          <w:color w:val="auto"/>
          <w:kern w:val="0"/>
          <w:sz w:val="30"/>
          <w:szCs w:val="30"/>
        </w:rPr>
        <w:t>个；非参公管理事业单位</w:t>
      </w:r>
      <w:r>
        <w:rPr>
          <w:rFonts w:hint="eastAsia" w:eastAsia="仿宋_GB2312"/>
          <w:color w:val="auto"/>
          <w:kern w:val="0"/>
          <w:sz w:val="30"/>
          <w:szCs w:val="30"/>
        </w:rPr>
        <w:t>1</w:t>
      </w:r>
      <w:r>
        <w:rPr>
          <w:rFonts w:eastAsia="仿宋_GB2312"/>
          <w:color w:val="auto"/>
          <w:kern w:val="0"/>
          <w:sz w:val="30"/>
          <w:szCs w:val="30"/>
        </w:rPr>
        <w:t>个。截止</w:t>
      </w:r>
      <w:r>
        <w:rPr>
          <w:rFonts w:hint="eastAsia" w:eastAsia="仿宋_GB2312"/>
          <w:color w:val="auto"/>
          <w:kern w:val="0"/>
          <w:sz w:val="30"/>
          <w:szCs w:val="30"/>
          <w:lang w:val="en-US" w:eastAsia="zh-CN"/>
        </w:rPr>
        <w:t>2020</w:t>
      </w:r>
      <w:r>
        <w:rPr>
          <w:rFonts w:eastAsia="仿宋_GB2312"/>
          <w:color w:val="auto"/>
          <w:kern w:val="0"/>
          <w:sz w:val="30"/>
          <w:szCs w:val="30"/>
        </w:rPr>
        <w:t>年</w:t>
      </w:r>
      <w:r>
        <w:rPr>
          <w:rFonts w:hint="eastAsia" w:eastAsia="仿宋_GB2312"/>
          <w:color w:val="auto"/>
          <w:kern w:val="0"/>
          <w:sz w:val="30"/>
          <w:szCs w:val="30"/>
        </w:rPr>
        <w:t>12</w:t>
      </w:r>
      <w:r>
        <w:rPr>
          <w:rFonts w:eastAsia="仿宋_GB2312"/>
          <w:color w:val="auto"/>
          <w:kern w:val="0"/>
          <w:sz w:val="30"/>
          <w:szCs w:val="30"/>
        </w:rPr>
        <w:t>月统计，部门基本情况如下：</w:t>
      </w:r>
    </w:p>
    <w:p>
      <w:pPr>
        <w:widowControl/>
        <w:ind w:firstLine="600" w:firstLineChars="200"/>
        <w:jc w:val="left"/>
        <w:rPr>
          <w:rFonts w:eastAsia="仿宋_GB2312"/>
          <w:color w:val="auto"/>
          <w:kern w:val="0"/>
          <w:sz w:val="30"/>
          <w:szCs w:val="30"/>
        </w:rPr>
      </w:pPr>
      <w:r>
        <w:rPr>
          <w:rFonts w:eastAsia="仿宋_GB2312"/>
          <w:color w:val="auto"/>
          <w:kern w:val="0"/>
          <w:sz w:val="30"/>
          <w:szCs w:val="30"/>
        </w:rPr>
        <w:t>在职人员编制</w:t>
      </w:r>
      <w:r>
        <w:rPr>
          <w:rFonts w:hint="eastAsia" w:eastAsia="仿宋_GB2312"/>
          <w:color w:val="auto"/>
          <w:kern w:val="0"/>
          <w:sz w:val="30"/>
          <w:szCs w:val="30"/>
          <w:lang w:val="en-US" w:eastAsia="zh-CN"/>
        </w:rPr>
        <w:t>6</w:t>
      </w:r>
      <w:r>
        <w:rPr>
          <w:rFonts w:eastAsia="仿宋_GB2312"/>
          <w:color w:val="auto"/>
          <w:kern w:val="0"/>
          <w:sz w:val="30"/>
          <w:szCs w:val="30"/>
        </w:rPr>
        <w:t>人，其中：行政编制</w:t>
      </w:r>
      <w:r>
        <w:rPr>
          <w:rFonts w:hint="eastAsia" w:eastAsia="仿宋_GB2312"/>
          <w:color w:val="auto"/>
          <w:kern w:val="0"/>
          <w:sz w:val="30"/>
          <w:szCs w:val="30"/>
        </w:rPr>
        <w:t>0</w:t>
      </w:r>
      <w:r>
        <w:rPr>
          <w:rFonts w:eastAsia="仿宋_GB2312"/>
          <w:color w:val="auto"/>
          <w:kern w:val="0"/>
          <w:sz w:val="30"/>
          <w:szCs w:val="30"/>
        </w:rPr>
        <w:t>人，事业编制</w:t>
      </w:r>
      <w:r>
        <w:rPr>
          <w:rFonts w:hint="eastAsia" w:eastAsia="仿宋_GB2312"/>
          <w:color w:val="auto"/>
          <w:kern w:val="0"/>
          <w:sz w:val="30"/>
          <w:szCs w:val="30"/>
          <w:lang w:val="en-US" w:eastAsia="zh-CN"/>
        </w:rPr>
        <w:t>6</w:t>
      </w:r>
      <w:r>
        <w:rPr>
          <w:rFonts w:eastAsia="仿宋_GB2312"/>
          <w:color w:val="auto"/>
          <w:kern w:val="0"/>
          <w:sz w:val="30"/>
          <w:szCs w:val="30"/>
        </w:rPr>
        <w:t>人。在职实有</w:t>
      </w:r>
      <w:r>
        <w:rPr>
          <w:rFonts w:hint="eastAsia" w:eastAsia="仿宋_GB2312"/>
          <w:color w:val="auto"/>
          <w:kern w:val="0"/>
          <w:sz w:val="30"/>
          <w:szCs w:val="30"/>
          <w:lang w:val="en-US" w:eastAsia="zh-CN"/>
        </w:rPr>
        <w:t>7</w:t>
      </w:r>
      <w:r>
        <w:rPr>
          <w:rFonts w:eastAsia="仿宋_GB2312"/>
          <w:color w:val="auto"/>
          <w:kern w:val="0"/>
          <w:sz w:val="30"/>
          <w:szCs w:val="30"/>
        </w:rPr>
        <w:t>人，其中： 财政全供养</w:t>
      </w:r>
      <w:r>
        <w:rPr>
          <w:rFonts w:hint="eastAsia" w:eastAsia="仿宋_GB2312"/>
          <w:color w:val="auto"/>
          <w:kern w:val="0"/>
          <w:sz w:val="30"/>
          <w:szCs w:val="30"/>
          <w:lang w:val="en-US" w:eastAsia="zh-CN"/>
        </w:rPr>
        <w:t>7</w:t>
      </w:r>
      <w:r>
        <w:rPr>
          <w:rFonts w:eastAsia="仿宋_GB2312"/>
          <w:color w:val="auto"/>
          <w:kern w:val="0"/>
          <w:sz w:val="30"/>
          <w:szCs w:val="30"/>
        </w:rPr>
        <w:t>人，财政部分供养</w:t>
      </w:r>
      <w:r>
        <w:rPr>
          <w:rFonts w:hint="eastAsia" w:eastAsia="仿宋_GB2312"/>
          <w:color w:val="auto"/>
          <w:kern w:val="0"/>
          <w:sz w:val="30"/>
          <w:szCs w:val="30"/>
        </w:rPr>
        <w:t>0</w:t>
      </w:r>
      <w:r>
        <w:rPr>
          <w:rFonts w:eastAsia="仿宋_GB2312"/>
          <w:color w:val="auto"/>
          <w:kern w:val="0"/>
          <w:sz w:val="30"/>
          <w:szCs w:val="30"/>
        </w:rPr>
        <w:t>人，非财政供养</w:t>
      </w:r>
      <w:r>
        <w:rPr>
          <w:rFonts w:hint="eastAsia" w:eastAsia="仿宋_GB2312"/>
          <w:color w:val="auto"/>
          <w:kern w:val="0"/>
          <w:sz w:val="30"/>
          <w:szCs w:val="30"/>
        </w:rPr>
        <w:t>0</w:t>
      </w:r>
      <w:r>
        <w:rPr>
          <w:rFonts w:eastAsia="仿宋_GB2312"/>
          <w:color w:val="auto"/>
          <w:kern w:val="0"/>
          <w:sz w:val="30"/>
          <w:szCs w:val="30"/>
        </w:rPr>
        <w:t>人。</w:t>
      </w:r>
    </w:p>
    <w:p>
      <w:pPr>
        <w:widowControl/>
        <w:ind w:firstLine="600" w:firstLineChars="200"/>
        <w:jc w:val="left"/>
        <w:rPr>
          <w:rFonts w:eastAsia="仿宋_GB2312"/>
          <w:color w:val="auto"/>
          <w:kern w:val="0"/>
          <w:sz w:val="30"/>
          <w:szCs w:val="30"/>
        </w:rPr>
      </w:pPr>
      <w:r>
        <w:rPr>
          <w:rFonts w:eastAsia="仿宋_GB2312"/>
          <w:color w:val="auto"/>
          <w:kern w:val="0"/>
          <w:sz w:val="30"/>
          <w:szCs w:val="30"/>
        </w:rPr>
        <w:t>离退休人员</w:t>
      </w:r>
      <w:r>
        <w:rPr>
          <w:rFonts w:hint="eastAsia" w:eastAsia="仿宋_GB2312"/>
          <w:color w:val="auto"/>
          <w:kern w:val="0"/>
          <w:sz w:val="30"/>
          <w:szCs w:val="30"/>
        </w:rPr>
        <w:t>0</w:t>
      </w:r>
      <w:r>
        <w:rPr>
          <w:rFonts w:eastAsia="仿宋_GB2312"/>
          <w:color w:val="auto"/>
          <w:kern w:val="0"/>
          <w:sz w:val="30"/>
          <w:szCs w:val="30"/>
        </w:rPr>
        <w:t>人，其中： 离休</w:t>
      </w:r>
      <w:r>
        <w:rPr>
          <w:rFonts w:hint="eastAsia" w:eastAsia="仿宋_GB2312"/>
          <w:color w:val="auto"/>
          <w:kern w:val="0"/>
          <w:sz w:val="30"/>
          <w:szCs w:val="30"/>
        </w:rPr>
        <w:t>0</w:t>
      </w:r>
      <w:r>
        <w:rPr>
          <w:rFonts w:eastAsia="仿宋_GB2312"/>
          <w:color w:val="auto"/>
          <w:kern w:val="0"/>
          <w:sz w:val="30"/>
          <w:szCs w:val="30"/>
        </w:rPr>
        <w:t xml:space="preserve">人，退休 </w:t>
      </w:r>
      <w:r>
        <w:rPr>
          <w:rFonts w:hint="eastAsia" w:eastAsia="仿宋_GB2312"/>
          <w:color w:val="auto"/>
          <w:kern w:val="0"/>
          <w:sz w:val="30"/>
          <w:szCs w:val="30"/>
        </w:rPr>
        <w:t>0</w:t>
      </w:r>
      <w:r>
        <w:rPr>
          <w:rFonts w:eastAsia="仿宋_GB2312"/>
          <w:color w:val="auto"/>
          <w:kern w:val="0"/>
          <w:sz w:val="30"/>
          <w:szCs w:val="30"/>
        </w:rPr>
        <w:t>人。</w:t>
      </w:r>
    </w:p>
    <w:p>
      <w:pPr>
        <w:widowControl/>
        <w:ind w:firstLine="600" w:firstLineChars="200"/>
        <w:jc w:val="left"/>
        <w:rPr>
          <w:rFonts w:eastAsia="仿宋_GB2312"/>
          <w:color w:val="auto"/>
          <w:kern w:val="0"/>
          <w:sz w:val="30"/>
          <w:szCs w:val="30"/>
        </w:rPr>
      </w:pPr>
      <w:r>
        <w:rPr>
          <w:rFonts w:eastAsia="仿宋_GB2312"/>
          <w:color w:val="auto"/>
          <w:kern w:val="0"/>
          <w:sz w:val="30"/>
          <w:szCs w:val="30"/>
        </w:rPr>
        <w:t>车辆编制</w:t>
      </w:r>
      <w:r>
        <w:rPr>
          <w:rFonts w:hint="eastAsia" w:eastAsia="仿宋_GB2312"/>
          <w:color w:val="auto"/>
          <w:kern w:val="0"/>
          <w:sz w:val="30"/>
          <w:szCs w:val="30"/>
        </w:rPr>
        <w:t>1</w:t>
      </w:r>
      <w:r>
        <w:rPr>
          <w:rFonts w:eastAsia="仿宋_GB2312"/>
          <w:color w:val="auto"/>
          <w:kern w:val="0"/>
          <w:sz w:val="30"/>
          <w:szCs w:val="30"/>
        </w:rPr>
        <w:t>辆，实有车辆</w:t>
      </w:r>
      <w:r>
        <w:rPr>
          <w:rFonts w:hint="eastAsia" w:eastAsia="仿宋_GB2312"/>
          <w:color w:val="auto"/>
          <w:kern w:val="0"/>
          <w:sz w:val="30"/>
          <w:szCs w:val="30"/>
        </w:rPr>
        <w:t>0</w:t>
      </w:r>
      <w:r>
        <w:rPr>
          <w:rFonts w:eastAsia="仿宋_GB2312"/>
          <w:color w:val="auto"/>
          <w:kern w:val="0"/>
          <w:sz w:val="30"/>
          <w:szCs w:val="30"/>
        </w:rPr>
        <w:t>辆。</w:t>
      </w:r>
    </w:p>
    <w:p>
      <w:pPr>
        <w:widowControl/>
        <w:ind w:firstLine="600" w:firstLineChars="200"/>
        <w:jc w:val="left"/>
        <w:rPr>
          <w:rFonts w:eastAsia="仿宋_GB2312"/>
          <w:color w:val="auto"/>
          <w:kern w:val="0"/>
          <w:sz w:val="30"/>
          <w:szCs w:val="30"/>
        </w:rPr>
      </w:pPr>
    </w:p>
    <w:p>
      <w:pPr>
        <w:widowControl/>
        <w:ind w:firstLine="640" w:firstLineChars="200"/>
        <w:jc w:val="left"/>
        <w:rPr>
          <w:rFonts w:ascii="黑体" w:hAnsi="黑体" w:eastAsia="黑体"/>
          <w:color w:val="auto"/>
          <w:kern w:val="0"/>
          <w:sz w:val="32"/>
          <w:szCs w:val="32"/>
        </w:rPr>
      </w:pPr>
      <w:r>
        <w:rPr>
          <w:rFonts w:ascii="黑体" w:hAnsi="黑体" w:eastAsia="黑体"/>
          <w:color w:val="auto"/>
          <w:kern w:val="0"/>
          <w:sz w:val="32"/>
          <w:szCs w:val="32"/>
        </w:rPr>
        <w:t>三、预算单位收入情况</w:t>
      </w:r>
    </w:p>
    <w:p>
      <w:pPr>
        <w:widowControl/>
        <w:ind w:firstLine="640" w:firstLineChars="200"/>
        <w:jc w:val="left"/>
        <w:rPr>
          <w:rFonts w:ascii="楷体_GB2312" w:eastAsia="楷体_GB2312"/>
          <w:color w:val="auto"/>
          <w:kern w:val="0"/>
          <w:sz w:val="32"/>
          <w:szCs w:val="32"/>
        </w:rPr>
      </w:pPr>
      <w:r>
        <w:rPr>
          <w:rFonts w:ascii="楷体_GB2312" w:eastAsia="楷体_GB2312"/>
          <w:color w:val="auto"/>
          <w:kern w:val="0"/>
          <w:sz w:val="32"/>
          <w:szCs w:val="32"/>
        </w:rPr>
        <w:t>（一）部门财务收入情况</w:t>
      </w:r>
    </w:p>
    <w:p>
      <w:pPr>
        <w:widowControl/>
        <w:ind w:firstLine="600" w:firstLineChars="200"/>
        <w:jc w:val="left"/>
        <w:rPr>
          <w:rFonts w:eastAsia="仿宋_GB2312"/>
          <w:color w:val="auto"/>
          <w:kern w:val="0"/>
          <w:sz w:val="30"/>
          <w:szCs w:val="30"/>
        </w:rPr>
      </w:pPr>
      <w:r>
        <w:rPr>
          <w:rFonts w:hint="eastAsia" w:eastAsia="仿宋_GB2312"/>
          <w:color w:val="auto"/>
          <w:kern w:val="0"/>
          <w:sz w:val="30"/>
          <w:szCs w:val="30"/>
        </w:rPr>
        <w:t>202</w:t>
      </w:r>
      <w:r>
        <w:rPr>
          <w:rFonts w:hint="eastAsia" w:eastAsia="仿宋_GB2312"/>
          <w:color w:val="auto"/>
          <w:kern w:val="0"/>
          <w:sz w:val="30"/>
          <w:szCs w:val="30"/>
          <w:lang w:val="en-US" w:eastAsia="zh-CN"/>
        </w:rPr>
        <w:t>1</w:t>
      </w:r>
      <w:r>
        <w:rPr>
          <w:rFonts w:eastAsia="仿宋_GB2312"/>
          <w:color w:val="auto"/>
          <w:kern w:val="0"/>
          <w:sz w:val="30"/>
          <w:szCs w:val="30"/>
        </w:rPr>
        <w:t>年部门财务总收入</w:t>
      </w:r>
      <w:r>
        <w:rPr>
          <w:rFonts w:hint="eastAsia" w:eastAsia="仿宋_GB2312"/>
          <w:color w:val="auto"/>
          <w:kern w:val="0"/>
          <w:sz w:val="30"/>
          <w:szCs w:val="30"/>
          <w:lang w:val="en-US" w:eastAsia="zh-CN"/>
        </w:rPr>
        <w:t>217.56</w:t>
      </w:r>
      <w:r>
        <w:rPr>
          <w:rFonts w:eastAsia="仿宋_GB2312"/>
          <w:color w:val="auto"/>
          <w:kern w:val="0"/>
          <w:sz w:val="30"/>
          <w:szCs w:val="30"/>
        </w:rPr>
        <w:t>万元，其中：一般公共预算</w:t>
      </w:r>
      <w:r>
        <w:rPr>
          <w:rFonts w:hint="eastAsia" w:eastAsia="仿宋_GB2312"/>
          <w:color w:val="auto"/>
          <w:kern w:val="0"/>
          <w:sz w:val="30"/>
          <w:szCs w:val="30"/>
        </w:rPr>
        <w:t>财政拨款</w:t>
      </w:r>
      <w:r>
        <w:rPr>
          <w:rFonts w:hint="eastAsia" w:eastAsia="仿宋_GB2312"/>
          <w:color w:val="auto"/>
          <w:kern w:val="0"/>
          <w:sz w:val="30"/>
          <w:szCs w:val="30"/>
          <w:lang w:val="en-US" w:eastAsia="zh-CN"/>
        </w:rPr>
        <w:t>217.56</w:t>
      </w:r>
      <w:r>
        <w:rPr>
          <w:rFonts w:eastAsia="仿宋_GB2312"/>
          <w:color w:val="auto"/>
          <w:kern w:val="0"/>
          <w:sz w:val="30"/>
          <w:szCs w:val="30"/>
        </w:rPr>
        <w:t>万元，政府性基金</w:t>
      </w:r>
      <w:r>
        <w:rPr>
          <w:rFonts w:hint="eastAsia" w:eastAsia="仿宋_GB2312"/>
          <w:color w:val="auto"/>
          <w:kern w:val="0"/>
          <w:sz w:val="30"/>
          <w:szCs w:val="30"/>
        </w:rPr>
        <w:t>预算财政拨款0</w:t>
      </w:r>
      <w:r>
        <w:rPr>
          <w:rFonts w:eastAsia="仿宋_GB2312"/>
          <w:color w:val="auto"/>
          <w:kern w:val="0"/>
          <w:sz w:val="30"/>
          <w:szCs w:val="30"/>
        </w:rPr>
        <w:t>万元，国有资本经营</w:t>
      </w:r>
      <w:r>
        <w:rPr>
          <w:rFonts w:hint="eastAsia" w:eastAsia="仿宋_GB2312"/>
          <w:color w:val="auto"/>
          <w:kern w:val="0"/>
          <w:sz w:val="30"/>
          <w:szCs w:val="30"/>
        </w:rPr>
        <w:t>预算财政拨款0</w:t>
      </w:r>
      <w:r>
        <w:rPr>
          <w:rFonts w:eastAsia="仿宋_GB2312"/>
          <w:color w:val="auto"/>
          <w:kern w:val="0"/>
          <w:sz w:val="30"/>
          <w:szCs w:val="30"/>
        </w:rPr>
        <w:t>万元，事业收入</w:t>
      </w:r>
      <w:r>
        <w:rPr>
          <w:rFonts w:hint="eastAsia" w:eastAsia="仿宋_GB2312"/>
          <w:color w:val="auto"/>
          <w:kern w:val="0"/>
          <w:sz w:val="30"/>
          <w:szCs w:val="30"/>
        </w:rPr>
        <w:t>0</w:t>
      </w:r>
      <w:r>
        <w:rPr>
          <w:rFonts w:eastAsia="仿宋_GB2312"/>
          <w:color w:val="auto"/>
          <w:kern w:val="0"/>
          <w:sz w:val="30"/>
          <w:szCs w:val="30"/>
        </w:rPr>
        <w:t>万元，事业单位经营收入</w:t>
      </w:r>
      <w:r>
        <w:rPr>
          <w:rFonts w:hint="eastAsia" w:eastAsia="仿宋_GB2312"/>
          <w:color w:val="auto"/>
          <w:kern w:val="0"/>
          <w:sz w:val="30"/>
          <w:szCs w:val="30"/>
        </w:rPr>
        <w:t>0</w:t>
      </w:r>
      <w:r>
        <w:rPr>
          <w:rFonts w:eastAsia="仿宋_GB2312"/>
          <w:color w:val="auto"/>
          <w:kern w:val="0"/>
          <w:sz w:val="30"/>
          <w:szCs w:val="30"/>
        </w:rPr>
        <w:t>万元，其他收入</w:t>
      </w:r>
      <w:r>
        <w:rPr>
          <w:rFonts w:hint="eastAsia" w:eastAsia="仿宋_GB2312"/>
          <w:color w:val="auto"/>
          <w:kern w:val="0"/>
          <w:sz w:val="30"/>
          <w:szCs w:val="30"/>
        </w:rPr>
        <w:t>0</w:t>
      </w:r>
      <w:r>
        <w:rPr>
          <w:rFonts w:eastAsia="仿宋_GB2312"/>
          <w:color w:val="auto"/>
          <w:kern w:val="0"/>
          <w:sz w:val="30"/>
          <w:szCs w:val="30"/>
        </w:rPr>
        <w:t>万元</w:t>
      </w:r>
      <w:r>
        <w:rPr>
          <w:rFonts w:hint="eastAsia" w:eastAsia="仿宋_GB2312"/>
          <w:color w:val="auto"/>
          <w:kern w:val="0"/>
          <w:sz w:val="30"/>
          <w:szCs w:val="30"/>
        </w:rPr>
        <w:t>，上年结转0万元</w:t>
      </w:r>
      <w:r>
        <w:rPr>
          <w:rFonts w:eastAsia="仿宋_GB2312"/>
          <w:color w:val="auto"/>
          <w:kern w:val="0"/>
          <w:sz w:val="30"/>
          <w:szCs w:val="30"/>
        </w:rPr>
        <w:t>。</w:t>
      </w:r>
    </w:p>
    <w:p>
      <w:pPr>
        <w:widowControl/>
        <w:ind w:firstLine="600" w:firstLineChars="200"/>
        <w:jc w:val="left"/>
        <w:rPr>
          <w:rFonts w:hint="eastAsia" w:eastAsia="仿宋_GB2312"/>
          <w:color w:val="auto"/>
          <w:kern w:val="0"/>
          <w:sz w:val="32"/>
          <w:szCs w:val="32"/>
          <w:lang w:eastAsia="zh-CN"/>
        </w:rPr>
      </w:pPr>
      <w:r>
        <w:rPr>
          <w:rFonts w:hint="eastAsia" w:eastAsia="仿宋_GB2312"/>
          <w:color w:val="auto"/>
          <w:kern w:val="0"/>
          <w:sz w:val="30"/>
          <w:szCs w:val="30"/>
        </w:rPr>
        <w:t>与上年对比增加</w:t>
      </w:r>
      <w:r>
        <w:rPr>
          <w:rFonts w:hint="eastAsia" w:eastAsia="仿宋_GB2312"/>
          <w:color w:val="auto"/>
          <w:kern w:val="0"/>
          <w:sz w:val="30"/>
          <w:szCs w:val="30"/>
          <w:lang w:val="en-US" w:eastAsia="zh-CN"/>
        </w:rPr>
        <w:t>1.8</w:t>
      </w:r>
      <w:r>
        <w:rPr>
          <w:rFonts w:hint="eastAsia" w:eastAsia="仿宋_GB2312"/>
          <w:color w:val="auto"/>
          <w:kern w:val="0"/>
          <w:sz w:val="30"/>
          <w:szCs w:val="30"/>
        </w:rPr>
        <w:t>万元</w:t>
      </w:r>
      <w:r>
        <w:rPr>
          <w:rFonts w:hint="eastAsia" w:ascii="楷体" w:hAnsi="楷体" w:eastAsia="楷体" w:cs="楷体"/>
          <w:color w:val="auto"/>
          <w:kern w:val="0"/>
          <w:sz w:val="30"/>
          <w:szCs w:val="30"/>
        </w:rPr>
        <w:t>，</w:t>
      </w:r>
      <w:r>
        <w:rPr>
          <w:rFonts w:hint="eastAsia" w:eastAsia="仿宋_GB2312"/>
          <w:color w:val="auto"/>
          <w:kern w:val="0"/>
          <w:sz w:val="30"/>
          <w:szCs w:val="30"/>
        </w:rPr>
        <w:t>主要原因分析：202</w:t>
      </w:r>
      <w:r>
        <w:rPr>
          <w:rFonts w:hint="eastAsia" w:eastAsia="仿宋_GB2312"/>
          <w:color w:val="auto"/>
          <w:kern w:val="0"/>
          <w:sz w:val="30"/>
          <w:szCs w:val="30"/>
          <w:lang w:val="en-US" w:eastAsia="zh-CN"/>
        </w:rPr>
        <w:t>1</w:t>
      </w:r>
      <w:r>
        <w:rPr>
          <w:rFonts w:hint="eastAsia" w:eastAsia="仿宋_GB2312"/>
          <w:color w:val="auto"/>
          <w:kern w:val="0"/>
          <w:sz w:val="30"/>
          <w:szCs w:val="30"/>
        </w:rPr>
        <w:t>年</w:t>
      </w:r>
      <w:r>
        <w:rPr>
          <w:rFonts w:hint="eastAsia" w:eastAsia="仿宋_GB2312"/>
          <w:color w:val="auto"/>
          <w:kern w:val="0"/>
          <w:sz w:val="30"/>
          <w:szCs w:val="30"/>
          <w:lang w:val="en-US" w:eastAsia="zh-CN"/>
        </w:rPr>
        <w:t>预算时候</w:t>
      </w:r>
      <w:r>
        <w:rPr>
          <w:rFonts w:hint="eastAsia" w:eastAsia="仿宋_GB2312"/>
          <w:color w:val="auto"/>
          <w:kern w:val="0"/>
          <w:sz w:val="30"/>
          <w:szCs w:val="30"/>
        </w:rPr>
        <w:t>人员</w:t>
      </w:r>
      <w:r>
        <w:rPr>
          <w:rFonts w:hint="eastAsia" w:eastAsia="仿宋_GB2312"/>
          <w:color w:val="auto"/>
          <w:kern w:val="0"/>
          <w:sz w:val="30"/>
          <w:szCs w:val="30"/>
          <w:lang w:val="en-US" w:eastAsia="zh-CN"/>
        </w:rPr>
        <w:t>较上一年增加1人，</w:t>
      </w:r>
      <w:r>
        <w:rPr>
          <w:rFonts w:hint="eastAsia" w:eastAsia="仿宋_GB2312"/>
          <w:color w:val="auto"/>
          <w:kern w:val="0"/>
          <w:sz w:val="30"/>
          <w:szCs w:val="30"/>
        </w:rPr>
        <w:t>工资</w:t>
      </w:r>
      <w:r>
        <w:rPr>
          <w:rFonts w:hint="eastAsia" w:eastAsia="仿宋_GB2312"/>
          <w:color w:val="auto"/>
          <w:kern w:val="0"/>
          <w:sz w:val="30"/>
          <w:szCs w:val="30"/>
          <w:lang w:eastAsia="zh-CN"/>
        </w:rPr>
        <w:t>、</w:t>
      </w:r>
      <w:r>
        <w:rPr>
          <w:rFonts w:hint="eastAsia" w:eastAsia="仿宋_GB2312"/>
          <w:color w:val="auto"/>
          <w:kern w:val="0"/>
          <w:sz w:val="30"/>
          <w:szCs w:val="30"/>
          <w:lang w:val="en-US" w:eastAsia="zh-CN"/>
        </w:rPr>
        <w:t>人员经费</w:t>
      </w:r>
      <w:r>
        <w:rPr>
          <w:rFonts w:hint="eastAsia" w:eastAsia="仿宋_GB2312"/>
          <w:color w:val="auto"/>
          <w:kern w:val="0"/>
          <w:sz w:val="30"/>
          <w:szCs w:val="30"/>
        </w:rPr>
        <w:t>较上年上涨</w:t>
      </w:r>
      <w:r>
        <w:rPr>
          <w:rFonts w:hint="eastAsia" w:eastAsia="仿宋_GB2312"/>
          <w:color w:val="auto"/>
          <w:kern w:val="0"/>
          <w:sz w:val="30"/>
          <w:szCs w:val="30"/>
          <w:lang w:eastAsia="zh-CN"/>
        </w:rPr>
        <w:t>。</w:t>
      </w:r>
    </w:p>
    <w:p>
      <w:pPr>
        <w:widowControl/>
        <w:ind w:firstLine="640" w:firstLineChars="200"/>
        <w:jc w:val="left"/>
        <w:rPr>
          <w:rFonts w:ascii="楷体_GB2312" w:eastAsia="楷体_GB2312"/>
          <w:color w:val="auto"/>
          <w:kern w:val="0"/>
          <w:sz w:val="32"/>
          <w:szCs w:val="32"/>
        </w:rPr>
      </w:pPr>
      <w:r>
        <w:rPr>
          <w:rFonts w:ascii="楷体_GB2312" w:eastAsia="楷体_GB2312"/>
          <w:color w:val="auto"/>
          <w:kern w:val="0"/>
          <w:sz w:val="32"/>
          <w:szCs w:val="32"/>
        </w:rPr>
        <w:t>（二）财政拨款收入情况</w:t>
      </w:r>
    </w:p>
    <w:p>
      <w:pPr>
        <w:widowControl/>
        <w:ind w:firstLine="600" w:firstLineChars="200"/>
        <w:jc w:val="left"/>
        <w:rPr>
          <w:rFonts w:eastAsia="仿宋_GB2312"/>
          <w:color w:val="auto"/>
          <w:kern w:val="0"/>
          <w:sz w:val="30"/>
          <w:szCs w:val="30"/>
        </w:rPr>
      </w:pPr>
      <w:r>
        <w:rPr>
          <w:rFonts w:hint="eastAsia" w:eastAsia="仿宋_GB2312"/>
          <w:color w:val="auto"/>
          <w:kern w:val="0"/>
          <w:sz w:val="30"/>
          <w:szCs w:val="30"/>
        </w:rPr>
        <w:t>202</w:t>
      </w:r>
      <w:r>
        <w:rPr>
          <w:rFonts w:hint="eastAsia" w:eastAsia="仿宋_GB2312"/>
          <w:color w:val="auto"/>
          <w:kern w:val="0"/>
          <w:sz w:val="30"/>
          <w:szCs w:val="30"/>
          <w:lang w:val="en-US" w:eastAsia="zh-CN"/>
        </w:rPr>
        <w:t>1</w:t>
      </w:r>
      <w:r>
        <w:rPr>
          <w:rFonts w:eastAsia="仿宋_GB2312"/>
          <w:color w:val="auto"/>
          <w:kern w:val="0"/>
          <w:sz w:val="30"/>
          <w:szCs w:val="30"/>
        </w:rPr>
        <w:t>年部门财政拨款收入</w:t>
      </w:r>
      <w:r>
        <w:rPr>
          <w:rFonts w:hint="eastAsia" w:eastAsia="仿宋_GB2312"/>
          <w:color w:val="auto"/>
          <w:kern w:val="0"/>
          <w:sz w:val="30"/>
          <w:szCs w:val="30"/>
          <w:lang w:val="en-US" w:eastAsia="zh-CN"/>
        </w:rPr>
        <w:t>217.56</w:t>
      </w:r>
      <w:r>
        <w:rPr>
          <w:rFonts w:eastAsia="仿宋_GB2312"/>
          <w:color w:val="auto"/>
          <w:kern w:val="0"/>
          <w:sz w:val="30"/>
          <w:szCs w:val="30"/>
        </w:rPr>
        <w:t>万元，其中:本年收入</w:t>
      </w:r>
      <w:r>
        <w:rPr>
          <w:rFonts w:hint="eastAsia" w:eastAsia="仿宋_GB2312"/>
          <w:color w:val="auto"/>
          <w:kern w:val="0"/>
          <w:sz w:val="30"/>
          <w:szCs w:val="30"/>
          <w:lang w:val="en-US" w:eastAsia="zh-CN"/>
        </w:rPr>
        <w:t>217.56</w:t>
      </w:r>
      <w:r>
        <w:rPr>
          <w:rFonts w:eastAsia="仿宋_GB2312"/>
          <w:color w:val="auto"/>
          <w:kern w:val="0"/>
          <w:sz w:val="30"/>
          <w:szCs w:val="30"/>
        </w:rPr>
        <w:t>万元，上年结转</w:t>
      </w:r>
      <w:r>
        <w:rPr>
          <w:rFonts w:hint="eastAsia" w:eastAsia="仿宋_GB2312"/>
          <w:color w:val="auto"/>
          <w:kern w:val="0"/>
          <w:sz w:val="30"/>
          <w:szCs w:val="30"/>
        </w:rPr>
        <w:t>0</w:t>
      </w:r>
      <w:r>
        <w:rPr>
          <w:rFonts w:eastAsia="仿宋_GB2312"/>
          <w:color w:val="auto"/>
          <w:kern w:val="0"/>
          <w:sz w:val="30"/>
          <w:szCs w:val="30"/>
        </w:rPr>
        <w:t>万元。本年收入中，一般公共预算财政拨款</w:t>
      </w:r>
      <w:r>
        <w:rPr>
          <w:rFonts w:hint="eastAsia" w:eastAsia="仿宋_GB2312"/>
          <w:color w:val="auto"/>
          <w:kern w:val="0"/>
          <w:sz w:val="30"/>
          <w:szCs w:val="30"/>
          <w:lang w:val="en-US" w:eastAsia="zh-CN"/>
        </w:rPr>
        <w:t>217.56</w:t>
      </w:r>
      <w:r>
        <w:rPr>
          <w:rFonts w:eastAsia="仿宋_GB2312"/>
          <w:color w:val="auto"/>
          <w:kern w:val="0"/>
          <w:sz w:val="30"/>
          <w:szCs w:val="30"/>
        </w:rPr>
        <w:t>万元（本级财力</w:t>
      </w:r>
      <w:r>
        <w:rPr>
          <w:rFonts w:hint="eastAsia" w:eastAsia="仿宋_GB2312"/>
          <w:color w:val="auto"/>
          <w:kern w:val="0"/>
          <w:sz w:val="30"/>
          <w:szCs w:val="30"/>
          <w:lang w:val="en-US" w:eastAsia="zh-CN"/>
        </w:rPr>
        <w:t>217.56</w:t>
      </w:r>
      <w:r>
        <w:rPr>
          <w:rFonts w:eastAsia="仿宋_GB2312"/>
          <w:color w:val="auto"/>
          <w:kern w:val="0"/>
          <w:sz w:val="30"/>
          <w:szCs w:val="30"/>
        </w:rPr>
        <w:t>万元，专项收入</w:t>
      </w:r>
      <w:r>
        <w:rPr>
          <w:rFonts w:hint="eastAsia" w:eastAsia="仿宋_GB2312"/>
          <w:color w:val="auto"/>
          <w:kern w:val="0"/>
          <w:sz w:val="30"/>
          <w:szCs w:val="30"/>
        </w:rPr>
        <w:t>0</w:t>
      </w:r>
      <w:r>
        <w:rPr>
          <w:rFonts w:eastAsia="仿宋_GB2312"/>
          <w:color w:val="auto"/>
          <w:kern w:val="0"/>
          <w:sz w:val="30"/>
          <w:szCs w:val="30"/>
        </w:rPr>
        <w:t>万元，执法办案补助</w:t>
      </w:r>
      <w:r>
        <w:rPr>
          <w:rFonts w:hint="eastAsia" w:eastAsia="仿宋_GB2312"/>
          <w:color w:val="auto"/>
          <w:kern w:val="0"/>
          <w:sz w:val="30"/>
          <w:szCs w:val="30"/>
        </w:rPr>
        <w:t>0</w:t>
      </w:r>
      <w:r>
        <w:rPr>
          <w:rFonts w:eastAsia="仿宋_GB2312"/>
          <w:color w:val="auto"/>
          <w:kern w:val="0"/>
          <w:sz w:val="30"/>
          <w:szCs w:val="30"/>
        </w:rPr>
        <w:t>万元，收费成本补偿</w:t>
      </w:r>
      <w:r>
        <w:rPr>
          <w:rFonts w:hint="eastAsia" w:eastAsia="仿宋_GB2312"/>
          <w:color w:val="auto"/>
          <w:kern w:val="0"/>
          <w:sz w:val="30"/>
          <w:szCs w:val="30"/>
        </w:rPr>
        <w:t>0</w:t>
      </w:r>
      <w:r>
        <w:rPr>
          <w:rFonts w:eastAsia="仿宋_GB2312"/>
          <w:color w:val="auto"/>
          <w:kern w:val="0"/>
          <w:sz w:val="30"/>
          <w:szCs w:val="30"/>
        </w:rPr>
        <w:t>万元，财政专户管理的收入</w:t>
      </w:r>
      <w:r>
        <w:rPr>
          <w:rFonts w:hint="eastAsia" w:eastAsia="仿宋_GB2312"/>
          <w:color w:val="auto"/>
          <w:kern w:val="0"/>
          <w:sz w:val="30"/>
          <w:szCs w:val="30"/>
        </w:rPr>
        <w:t>0</w:t>
      </w:r>
      <w:r>
        <w:rPr>
          <w:rFonts w:eastAsia="仿宋_GB2312"/>
          <w:color w:val="auto"/>
          <w:kern w:val="0"/>
          <w:sz w:val="30"/>
          <w:szCs w:val="30"/>
        </w:rPr>
        <w:t>万元，国有资源（资产）有偿使用</w:t>
      </w:r>
      <w:r>
        <w:rPr>
          <w:rFonts w:hint="eastAsia" w:eastAsia="仿宋_GB2312"/>
          <w:color w:val="auto"/>
          <w:kern w:val="0"/>
          <w:sz w:val="30"/>
          <w:szCs w:val="30"/>
        </w:rPr>
        <w:t>成本补偿0</w:t>
      </w:r>
      <w:r>
        <w:rPr>
          <w:rFonts w:eastAsia="仿宋_GB2312"/>
          <w:color w:val="auto"/>
          <w:kern w:val="0"/>
          <w:sz w:val="30"/>
          <w:szCs w:val="30"/>
        </w:rPr>
        <w:t>万元），政府性基金</w:t>
      </w:r>
      <w:r>
        <w:rPr>
          <w:rFonts w:hint="eastAsia" w:eastAsia="仿宋_GB2312"/>
          <w:color w:val="auto"/>
          <w:kern w:val="0"/>
          <w:sz w:val="30"/>
          <w:szCs w:val="30"/>
        </w:rPr>
        <w:t>预算</w:t>
      </w:r>
      <w:r>
        <w:rPr>
          <w:rFonts w:eastAsia="仿宋_GB2312"/>
          <w:color w:val="auto"/>
          <w:kern w:val="0"/>
          <w:sz w:val="30"/>
          <w:szCs w:val="30"/>
        </w:rPr>
        <w:t>财政拨款</w:t>
      </w:r>
      <w:r>
        <w:rPr>
          <w:rFonts w:hint="eastAsia" w:eastAsia="仿宋_GB2312"/>
          <w:color w:val="auto"/>
          <w:kern w:val="0"/>
          <w:sz w:val="30"/>
          <w:szCs w:val="30"/>
        </w:rPr>
        <w:t>0</w:t>
      </w:r>
      <w:r>
        <w:rPr>
          <w:rFonts w:eastAsia="仿宋_GB2312"/>
          <w:color w:val="auto"/>
          <w:kern w:val="0"/>
          <w:sz w:val="30"/>
          <w:szCs w:val="30"/>
        </w:rPr>
        <w:t>万元，国有资本经营</w:t>
      </w:r>
      <w:r>
        <w:rPr>
          <w:rFonts w:hint="eastAsia" w:eastAsia="仿宋_GB2312"/>
          <w:color w:val="auto"/>
          <w:kern w:val="0"/>
          <w:sz w:val="30"/>
          <w:szCs w:val="30"/>
        </w:rPr>
        <w:t>预算</w:t>
      </w:r>
      <w:r>
        <w:rPr>
          <w:rFonts w:eastAsia="仿宋_GB2312"/>
          <w:color w:val="auto"/>
          <w:kern w:val="0"/>
          <w:sz w:val="30"/>
          <w:szCs w:val="30"/>
        </w:rPr>
        <w:t>财政拨款</w:t>
      </w:r>
      <w:r>
        <w:rPr>
          <w:rFonts w:hint="eastAsia" w:eastAsia="仿宋_GB2312"/>
          <w:color w:val="auto"/>
          <w:kern w:val="0"/>
          <w:sz w:val="30"/>
          <w:szCs w:val="30"/>
        </w:rPr>
        <w:t>0</w:t>
      </w:r>
      <w:r>
        <w:rPr>
          <w:rFonts w:eastAsia="仿宋_GB2312"/>
          <w:color w:val="auto"/>
          <w:kern w:val="0"/>
          <w:sz w:val="30"/>
          <w:szCs w:val="30"/>
        </w:rPr>
        <w:t>万元。</w:t>
      </w:r>
    </w:p>
    <w:p>
      <w:pPr>
        <w:pStyle w:val="2"/>
        <w:ind w:firstLine="600" w:firstLineChars="200"/>
        <w:rPr>
          <w:rFonts w:hint="eastAsia" w:eastAsia="仿宋_GB2312"/>
          <w:color w:val="auto"/>
          <w:lang w:eastAsia="zh-CN"/>
        </w:rPr>
      </w:pPr>
      <w:r>
        <w:rPr>
          <w:rFonts w:hint="eastAsia" w:eastAsia="仿宋_GB2312"/>
          <w:color w:val="auto"/>
          <w:kern w:val="0"/>
          <w:sz w:val="30"/>
          <w:szCs w:val="30"/>
        </w:rPr>
        <w:t>与上年对比增加</w:t>
      </w:r>
      <w:r>
        <w:rPr>
          <w:rFonts w:hint="eastAsia" w:eastAsia="仿宋_GB2312"/>
          <w:color w:val="auto"/>
          <w:kern w:val="0"/>
          <w:sz w:val="30"/>
          <w:szCs w:val="30"/>
          <w:lang w:val="en-US" w:eastAsia="zh-CN"/>
        </w:rPr>
        <w:t>1.8</w:t>
      </w:r>
      <w:r>
        <w:rPr>
          <w:rFonts w:hint="eastAsia" w:eastAsia="仿宋_GB2312"/>
          <w:color w:val="auto"/>
          <w:kern w:val="0"/>
          <w:sz w:val="30"/>
          <w:szCs w:val="30"/>
        </w:rPr>
        <w:t>万元</w:t>
      </w:r>
      <w:r>
        <w:rPr>
          <w:rFonts w:hint="eastAsia" w:ascii="楷体" w:hAnsi="楷体" w:eastAsia="楷体" w:cs="楷体"/>
          <w:color w:val="auto"/>
          <w:kern w:val="0"/>
          <w:sz w:val="30"/>
          <w:szCs w:val="30"/>
        </w:rPr>
        <w:t>，</w:t>
      </w:r>
      <w:r>
        <w:rPr>
          <w:rFonts w:hint="eastAsia" w:eastAsia="仿宋_GB2312"/>
          <w:color w:val="auto"/>
          <w:kern w:val="0"/>
          <w:sz w:val="30"/>
          <w:szCs w:val="30"/>
        </w:rPr>
        <w:t>主要原因分析：202</w:t>
      </w:r>
      <w:r>
        <w:rPr>
          <w:rFonts w:hint="eastAsia" w:eastAsia="仿宋_GB2312"/>
          <w:color w:val="auto"/>
          <w:kern w:val="0"/>
          <w:sz w:val="30"/>
          <w:szCs w:val="30"/>
          <w:lang w:val="en-US" w:eastAsia="zh-CN"/>
        </w:rPr>
        <w:t>1</w:t>
      </w:r>
      <w:r>
        <w:rPr>
          <w:rFonts w:hint="eastAsia" w:eastAsia="仿宋_GB2312"/>
          <w:color w:val="auto"/>
          <w:kern w:val="0"/>
          <w:sz w:val="30"/>
          <w:szCs w:val="30"/>
        </w:rPr>
        <w:t>年</w:t>
      </w:r>
      <w:r>
        <w:rPr>
          <w:rFonts w:hint="eastAsia" w:eastAsia="仿宋_GB2312"/>
          <w:color w:val="auto"/>
          <w:kern w:val="0"/>
          <w:sz w:val="30"/>
          <w:szCs w:val="30"/>
          <w:lang w:val="en-US" w:eastAsia="zh-CN"/>
        </w:rPr>
        <w:t>预算时候</w:t>
      </w:r>
      <w:r>
        <w:rPr>
          <w:rFonts w:hint="eastAsia" w:eastAsia="仿宋_GB2312"/>
          <w:color w:val="auto"/>
          <w:kern w:val="0"/>
          <w:sz w:val="30"/>
          <w:szCs w:val="30"/>
        </w:rPr>
        <w:t>人员</w:t>
      </w:r>
      <w:r>
        <w:rPr>
          <w:rFonts w:hint="eastAsia" w:eastAsia="仿宋_GB2312"/>
          <w:color w:val="auto"/>
          <w:kern w:val="0"/>
          <w:sz w:val="30"/>
          <w:szCs w:val="30"/>
          <w:lang w:val="en-US" w:eastAsia="zh-CN"/>
        </w:rPr>
        <w:t>较上一年增加1人，</w:t>
      </w:r>
      <w:r>
        <w:rPr>
          <w:rFonts w:hint="eastAsia" w:eastAsia="仿宋_GB2312"/>
          <w:color w:val="auto"/>
          <w:kern w:val="0"/>
          <w:sz w:val="30"/>
          <w:szCs w:val="30"/>
        </w:rPr>
        <w:t>工资</w:t>
      </w:r>
      <w:r>
        <w:rPr>
          <w:rFonts w:hint="eastAsia" w:eastAsia="仿宋_GB2312"/>
          <w:color w:val="auto"/>
          <w:kern w:val="0"/>
          <w:sz w:val="30"/>
          <w:szCs w:val="30"/>
          <w:lang w:eastAsia="zh-CN"/>
        </w:rPr>
        <w:t>、</w:t>
      </w:r>
      <w:r>
        <w:rPr>
          <w:rFonts w:hint="eastAsia" w:eastAsia="仿宋_GB2312"/>
          <w:color w:val="auto"/>
          <w:kern w:val="0"/>
          <w:sz w:val="30"/>
          <w:szCs w:val="30"/>
          <w:lang w:val="en-US" w:eastAsia="zh-CN"/>
        </w:rPr>
        <w:t>人员经费</w:t>
      </w:r>
      <w:r>
        <w:rPr>
          <w:rFonts w:hint="eastAsia" w:eastAsia="仿宋_GB2312"/>
          <w:color w:val="auto"/>
          <w:kern w:val="0"/>
          <w:sz w:val="30"/>
          <w:szCs w:val="30"/>
        </w:rPr>
        <w:t>较上年上涨</w:t>
      </w:r>
      <w:r>
        <w:rPr>
          <w:rFonts w:hint="eastAsia" w:eastAsia="仿宋_GB2312"/>
          <w:color w:val="auto"/>
          <w:kern w:val="0"/>
          <w:sz w:val="30"/>
          <w:szCs w:val="30"/>
          <w:lang w:eastAsia="zh-CN"/>
        </w:rPr>
        <w:t>。</w:t>
      </w:r>
    </w:p>
    <w:p>
      <w:pPr>
        <w:widowControl/>
        <w:numPr>
          <w:ilvl w:val="0"/>
          <w:numId w:val="1"/>
        </w:numPr>
        <w:ind w:firstLine="640" w:firstLineChars="200"/>
        <w:jc w:val="left"/>
        <w:rPr>
          <w:rFonts w:ascii="黑体" w:hAnsi="黑体" w:eastAsia="黑体"/>
          <w:color w:val="auto"/>
          <w:kern w:val="0"/>
          <w:sz w:val="32"/>
          <w:szCs w:val="32"/>
        </w:rPr>
      </w:pPr>
      <w:r>
        <w:rPr>
          <w:rFonts w:ascii="黑体" w:hAnsi="黑体" w:eastAsia="黑体"/>
          <w:color w:val="auto"/>
          <w:kern w:val="0"/>
          <w:sz w:val="32"/>
          <w:szCs w:val="32"/>
        </w:rPr>
        <w:t>预算单位支出情况</w:t>
      </w:r>
    </w:p>
    <w:p>
      <w:pPr>
        <w:widowControl/>
        <w:ind w:firstLine="600" w:firstLineChars="200"/>
        <w:jc w:val="left"/>
        <w:rPr>
          <w:rFonts w:eastAsia="仿宋_GB2312"/>
          <w:color w:val="auto"/>
          <w:kern w:val="0"/>
          <w:sz w:val="32"/>
          <w:szCs w:val="32"/>
        </w:rPr>
      </w:pPr>
      <w:r>
        <w:rPr>
          <w:rFonts w:hint="eastAsia" w:eastAsia="仿宋_GB2312"/>
          <w:color w:val="auto"/>
          <w:kern w:val="0"/>
          <w:sz w:val="30"/>
          <w:szCs w:val="30"/>
        </w:rPr>
        <w:t>202</w:t>
      </w:r>
      <w:r>
        <w:rPr>
          <w:rFonts w:hint="eastAsia" w:eastAsia="仿宋_GB2312"/>
          <w:color w:val="auto"/>
          <w:kern w:val="0"/>
          <w:sz w:val="30"/>
          <w:szCs w:val="30"/>
          <w:lang w:val="en-US" w:eastAsia="zh-CN"/>
        </w:rPr>
        <w:t>1</w:t>
      </w:r>
      <w:r>
        <w:rPr>
          <w:rFonts w:eastAsia="仿宋_GB2312"/>
          <w:color w:val="auto"/>
          <w:kern w:val="0"/>
          <w:sz w:val="30"/>
          <w:szCs w:val="30"/>
        </w:rPr>
        <w:t>年部门预算总支出</w:t>
      </w:r>
      <w:r>
        <w:rPr>
          <w:rFonts w:hint="eastAsia" w:eastAsia="仿宋_GB2312"/>
          <w:color w:val="auto"/>
          <w:kern w:val="0"/>
          <w:sz w:val="30"/>
          <w:szCs w:val="30"/>
          <w:lang w:val="en-US" w:eastAsia="zh-CN"/>
        </w:rPr>
        <w:t>217.56</w:t>
      </w:r>
      <w:r>
        <w:rPr>
          <w:rFonts w:eastAsia="仿宋_GB2312"/>
          <w:color w:val="auto"/>
          <w:kern w:val="0"/>
          <w:sz w:val="30"/>
          <w:szCs w:val="30"/>
        </w:rPr>
        <w:t>万元。</w:t>
      </w:r>
      <w:r>
        <w:rPr>
          <w:rFonts w:hint="eastAsia" w:eastAsia="仿宋_GB2312"/>
          <w:color w:val="auto"/>
          <w:kern w:val="0"/>
          <w:sz w:val="30"/>
          <w:szCs w:val="30"/>
        </w:rPr>
        <w:t>财政拨款</w:t>
      </w:r>
      <w:r>
        <w:rPr>
          <w:rFonts w:eastAsia="仿宋_GB2312"/>
          <w:color w:val="auto"/>
          <w:kern w:val="0"/>
          <w:sz w:val="30"/>
          <w:szCs w:val="30"/>
        </w:rPr>
        <w:t xml:space="preserve">安排支出 </w:t>
      </w:r>
      <w:r>
        <w:rPr>
          <w:rFonts w:hint="eastAsia" w:eastAsia="仿宋_GB2312"/>
          <w:color w:val="auto"/>
          <w:kern w:val="0"/>
          <w:sz w:val="30"/>
          <w:szCs w:val="30"/>
          <w:lang w:val="en-US" w:eastAsia="zh-CN"/>
        </w:rPr>
        <w:t>217.56</w:t>
      </w:r>
      <w:r>
        <w:rPr>
          <w:rFonts w:eastAsia="仿宋_GB2312"/>
          <w:color w:val="auto"/>
          <w:kern w:val="0"/>
          <w:sz w:val="30"/>
          <w:szCs w:val="30"/>
        </w:rPr>
        <w:t>万元，其中</w:t>
      </w:r>
      <w:r>
        <w:rPr>
          <w:rFonts w:hint="eastAsia" w:eastAsia="仿宋_GB2312"/>
          <w:color w:val="auto"/>
          <w:kern w:val="0"/>
          <w:sz w:val="30"/>
          <w:szCs w:val="30"/>
        </w:rPr>
        <w:t>：</w:t>
      </w:r>
      <w:r>
        <w:rPr>
          <w:rFonts w:eastAsia="仿宋_GB2312"/>
          <w:color w:val="auto"/>
          <w:kern w:val="0"/>
          <w:sz w:val="30"/>
          <w:szCs w:val="30"/>
        </w:rPr>
        <w:t>基本支出</w:t>
      </w:r>
      <w:r>
        <w:rPr>
          <w:rFonts w:hint="eastAsia" w:eastAsia="仿宋_GB2312"/>
          <w:color w:val="auto"/>
          <w:kern w:val="0"/>
          <w:sz w:val="30"/>
          <w:szCs w:val="30"/>
          <w:lang w:val="en-US" w:eastAsia="zh-CN"/>
        </w:rPr>
        <w:t>193.56</w:t>
      </w:r>
      <w:r>
        <w:rPr>
          <w:rFonts w:eastAsia="仿宋_GB2312"/>
          <w:color w:val="auto"/>
          <w:kern w:val="0"/>
          <w:sz w:val="30"/>
          <w:szCs w:val="30"/>
        </w:rPr>
        <w:t>万元</w:t>
      </w:r>
      <w:r>
        <w:rPr>
          <w:rFonts w:hint="eastAsia" w:eastAsia="仿宋_GB2312"/>
          <w:color w:val="auto"/>
          <w:kern w:val="0"/>
          <w:sz w:val="30"/>
          <w:szCs w:val="30"/>
        </w:rPr>
        <w:t>，与上年对比增加</w:t>
      </w:r>
      <w:r>
        <w:rPr>
          <w:rFonts w:hint="eastAsia" w:eastAsia="仿宋_GB2312"/>
          <w:color w:val="auto"/>
          <w:kern w:val="0"/>
          <w:sz w:val="30"/>
          <w:szCs w:val="30"/>
          <w:lang w:val="en-US" w:eastAsia="zh-CN"/>
        </w:rPr>
        <w:t>1.8</w:t>
      </w:r>
      <w:r>
        <w:rPr>
          <w:rFonts w:hint="eastAsia" w:eastAsia="仿宋_GB2312"/>
          <w:color w:val="auto"/>
          <w:kern w:val="0"/>
          <w:sz w:val="30"/>
          <w:szCs w:val="30"/>
        </w:rPr>
        <w:t>万元</w:t>
      </w:r>
      <w:r>
        <w:rPr>
          <w:rFonts w:hint="eastAsia" w:ascii="楷体" w:hAnsi="楷体" w:eastAsia="楷体" w:cs="楷体"/>
          <w:color w:val="auto"/>
          <w:kern w:val="0"/>
          <w:sz w:val="30"/>
          <w:szCs w:val="30"/>
        </w:rPr>
        <w:t>，</w:t>
      </w:r>
      <w:r>
        <w:rPr>
          <w:rFonts w:hint="eastAsia" w:eastAsia="仿宋_GB2312"/>
          <w:color w:val="auto"/>
          <w:kern w:val="0"/>
          <w:sz w:val="30"/>
          <w:szCs w:val="30"/>
        </w:rPr>
        <w:t>主要原因分析</w:t>
      </w:r>
      <w:r>
        <w:rPr>
          <w:rFonts w:hint="eastAsia" w:eastAsia="仿宋_GB2312"/>
          <w:color w:val="auto"/>
          <w:kern w:val="0"/>
          <w:sz w:val="30"/>
          <w:szCs w:val="30"/>
          <w:lang w:val="en-US" w:eastAsia="zh-CN"/>
        </w:rPr>
        <w:t>是</w:t>
      </w:r>
      <w:r>
        <w:rPr>
          <w:rFonts w:hint="eastAsia" w:eastAsia="仿宋_GB2312"/>
          <w:color w:val="auto"/>
          <w:kern w:val="0"/>
          <w:sz w:val="30"/>
          <w:szCs w:val="30"/>
        </w:rPr>
        <w:t>202</w:t>
      </w:r>
      <w:r>
        <w:rPr>
          <w:rFonts w:hint="eastAsia" w:eastAsia="仿宋_GB2312"/>
          <w:color w:val="auto"/>
          <w:kern w:val="0"/>
          <w:sz w:val="30"/>
          <w:szCs w:val="30"/>
          <w:lang w:val="en-US" w:eastAsia="zh-CN"/>
        </w:rPr>
        <w:t>1</w:t>
      </w:r>
      <w:r>
        <w:rPr>
          <w:rFonts w:hint="eastAsia" w:eastAsia="仿宋_GB2312"/>
          <w:color w:val="auto"/>
          <w:kern w:val="0"/>
          <w:sz w:val="30"/>
          <w:szCs w:val="30"/>
        </w:rPr>
        <w:t>年</w:t>
      </w:r>
      <w:r>
        <w:rPr>
          <w:rFonts w:hint="eastAsia" w:eastAsia="仿宋_GB2312"/>
          <w:color w:val="auto"/>
          <w:kern w:val="0"/>
          <w:sz w:val="30"/>
          <w:szCs w:val="30"/>
          <w:lang w:val="en-US" w:eastAsia="zh-CN"/>
        </w:rPr>
        <w:t>预算时候</w:t>
      </w:r>
      <w:r>
        <w:rPr>
          <w:rFonts w:hint="eastAsia" w:eastAsia="仿宋_GB2312"/>
          <w:color w:val="auto"/>
          <w:kern w:val="0"/>
          <w:sz w:val="30"/>
          <w:szCs w:val="30"/>
        </w:rPr>
        <w:t>人员</w:t>
      </w:r>
      <w:r>
        <w:rPr>
          <w:rFonts w:hint="eastAsia" w:eastAsia="仿宋_GB2312"/>
          <w:color w:val="auto"/>
          <w:kern w:val="0"/>
          <w:sz w:val="30"/>
          <w:szCs w:val="30"/>
          <w:lang w:val="en-US" w:eastAsia="zh-CN"/>
        </w:rPr>
        <w:t>较上一年增加1人，</w:t>
      </w:r>
      <w:r>
        <w:rPr>
          <w:rFonts w:hint="eastAsia" w:eastAsia="仿宋_GB2312"/>
          <w:color w:val="auto"/>
          <w:kern w:val="0"/>
          <w:sz w:val="30"/>
          <w:szCs w:val="30"/>
        </w:rPr>
        <w:t>工资</w:t>
      </w:r>
      <w:r>
        <w:rPr>
          <w:rFonts w:hint="eastAsia" w:eastAsia="仿宋_GB2312"/>
          <w:color w:val="auto"/>
          <w:kern w:val="0"/>
          <w:sz w:val="30"/>
          <w:szCs w:val="30"/>
          <w:lang w:eastAsia="zh-CN"/>
        </w:rPr>
        <w:t>、</w:t>
      </w:r>
      <w:r>
        <w:rPr>
          <w:rFonts w:hint="eastAsia" w:eastAsia="仿宋_GB2312"/>
          <w:color w:val="auto"/>
          <w:kern w:val="0"/>
          <w:sz w:val="30"/>
          <w:szCs w:val="30"/>
          <w:lang w:val="en-US" w:eastAsia="zh-CN"/>
        </w:rPr>
        <w:t>人员经费</w:t>
      </w:r>
      <w:r>
        <w:rPr>
          <w:rFonts w:hint="eastAsia" w:eastAsia="仿宋_GB2312"/>
          <w:color w:val="auto"/>
          <w:kern w:val="0"/>
          <w:sz w:val="30"/>
          <w:szCs w:val="30"/>
        </w:rPr>
        <w:t>较上年上涨；</w:t>
      </w:r>
      <w:r>
        <w:rPr>
          <w:rFonts w:eastAsia="仿宋_GB2312"/>
          <w:color w:val="auto"/>
          <w:kern w:val="0"/>
          <w:sz w:val="30"/>
          <w:szCs w:val="30"/>
        </w:rPr>
        <w:t>项目支出</w:t>
      </w:r>
      <w:r>
        <w:rPr>
          <w:rFonts w:hint="eastAsia" w:eastAsia="仿宋_GB2312"/>
          <w:color w:val="auto"/>
          <w:kern w:val="0"/>
          <w:sz w:val="30"/>
          <w:szCs w:val="30"/>
          <w:lang w:val="en-US" w:eastAsia="zh-CN"/>
        </w:rPr>
        <w:t>24</w:t>
      </w:r>
      <w:r>
        <w:rPr>
          <w:rFonts w:eastAsia="仿宋_GB2312"/>
          <w:color w:val="auto"/>
          <w:kern w:val="0"/>
          <w:sz w:val="30"/>
          <w:szCs w:val="30"/>
        </w:rPr>
        <w:t>万元</w:t>
      </w:r>
      <w:r>
        <w:rPr>
          <w:rFonts w:hint="eastAsia" w:eastAsia="仿宋_GB2312"/>
          <w:color w:val="auto"/>
          <w:kern w:val="0"/>
          <w:sz w:val="30"/>
          <w:szCs w:val="30"/>
        </w:rPr>
        <w:t>，与上年对比</w:t>
      </w:r>
      <w:r>
        <w:rPr>
          <w:rFonts w:hint="eastAsia" w:eastAsia="仿宋_GB2312"/>
          <w:color w:val="auto"/>
          <w:kern w:val="0"/>
          <w:sz w:val="30"/>
          <w:szCs w:val="30"/>
          <w:lang w:eastAsia="zh-CN"/>
        </w:rPr>
        <w:t>持平。</w:t>
      </w:r>
    </w:p>
    <w:p>
      <w:pPr>
        <w:widowControl/>
        <w:ind w:firstLine="600" w:firstLineChars="200"/>
        <w:jc w:val="left"/>
        <w:rPr>
          <w:rFonts w:hint="eastAsia" w:eastAsia="仿宋_GB2312"/>
          <w:color w:val="auto"/>
          <w:kern w:val="0"/>
          <w:sz w:val="30"/>
          <w:szCs w:val="30"/>
        </w:rPr>
      </w:pPr>
      <w:r>
        <w:rPr>
          <w:rFonts w:hint="eastAsia" w:eastAsia="仿宋_GB2312"/>
          <w:color w:val="auto"/>
          <w:kern w:val="0"/>
          <w:sz w:val="30"/>
          <w:szCs w:val="30"/>
        </w:rPr>
        <w:t>2019999其他一般公共服务支出</w:t>
      </w:r>
      <w:r>
        <w:rPr>
          <w:rFonts w:hint="eastAsia" w:eastAsia="仿宋_GB2312"/>
          <w:color w:val="auto"/>
          <w:kern w:val="0"/>
          <w:sz w:val="30"/>
          <w:szCs w:val="30"/>
          <w:lang w:val="en-US" w:eastAsia="zh-CN"/>
        </w:rPr>
        <w:t>0.9</w:t>
      </w:r>
      <w:r>
        <w:rPr>
          <w:rFonts w:hint="eastAsia" w:eastAsia="仿宋_GB2312"/>
          <w:color w:val="auto"/>
          <w:kern w:val="0"/>
          <w:sz w:val="30"/>
          <w:szCs w:val="30"/>
        </w:rPr>
        <w:t>万元，用于单位办公取暖费；</w:t>
      </w:r>
    </w:p>
    <w:p>
      <w:pPr>
        <w:widowControl/>
        <w:ind w:firstLine="600" w:firstLineChars="200"/>
        <w:jc w:val="left"/>
        <w:rPr>
          <w:rFonts w:hint="eastAsia" w:eastAsia="仿宋_GB2312"/>
          <w:color w:val="auto"/>
          <w:kern w:val="0"/>
          <w:sz w:val="30"/>
          <w:szCs w:val="30"/>
        </w:rPr>
      </w:pPr>
      <w:r>
        <w:rPr>
          <w:rFonts w:hint="eastAsia" w:eastAsia="仿宋_GB2312"/>
          <w:color w:val="auto"/>
          <w:kern w:val="0"/>
          <w:sz w:val="30"/>
          <w:szCs w:val="30"/>
        </w:rPr>
        <w:t>2070111文化创作与保护</w:t>
      </w:r>
      <w:r>
        <w:rPr>
          <w:rFonts w:hint="eastAsia" w:eastAsia="仿宋_GB2312"/>
          <w:color w:val="auto"/>
          <w:kern w:val="0"/>
          <w:sz w:val="30"/>
          <w:szCs w:val="30"/>
          <w:lang w:val="en-US" w:eastAsia="zh-CN"/>
        </w:rPr>
        <w:t>170.98</w:t>
      </w:r>
      <w:r>
        <w:rPr>
          <w:rFonts w:hint="eastAsia" w:eastAsia="仿宋_GB2312"/>
          <w:color w:val="auto"/>
          <w:kern w:val="0"/>
          <w:sz w:val="30"/>
          <w:szCs w:val="30"/>
        </w:rPr>
        <w:t>万元，主要用于机关事业单位人员工资，及正常运转经费；</w:t>
      </w:r>
    </w:p>
    <w:p>
      <w:pPr>
        <w:widowControl/>
        <w:ind w:firstLine="600" w:firstLineChars="200"/>
        <w:jc w:val="left"/>
        <w:rPr>
          <w:rFonts w:eastAsia="仿宋_GB2312"/>
          <w:color w:val="auto"/>
          <w:kern w:val="0"/>
          <w:sz w:val="30"/>
          <w:szCs w:val="30"/>
        </w:rPr>
      </w:pPr>
      <w:r>
        <w:rPr>
          <w:rFonts w:hint="eastAsia" w:eastAsia="仿宋_GB2312"/>
          <w:color w:val="auto"/>
          <w:kern w:val="0"/>
          <w:sz w:val="30"/>
          <w:szCs w:val="30"/>
        </w:rPr>
        <w:t>2080505机关事业单位基本养老保险缴费支出</w:t>
      </w:r>
      <w:r>
        <w:rPr>
          <w:rFonts w:hint="eastAsia" w:eastAsia="仿宋_GB2312"/>
          <w:color w:val="auto"/>
          <w:kern w:val="0"/>
          <w:sz w:val="30"/>
          <w:szCs w:val="30"/>
          <w:lang w:val="en-US" w:eastAsia="zh-CN"/>
        </w:rPr>
        <w:t>18.36</w:t>
      </w:r>
      <w:r>
        <w:rPr>
          <w:rFonts w:hint="eastAsia" w:eastAsia="仿宋_GB2312"/>
          <w:color w:val="auto"/>
          <w:kern w:val="0"/>
          <w:sz w:val="30"/>
          <w:szCs w:val="30"/>
        </w:rPr>
        <w:t>万元，用于机关事业人员养老保险缴费。</w:t>
      </w:r>
    </w:p>
    <w:p>
      <w:pPr>
        <w:widowControl/>
        <w:ind w:firstLine="600" w:firstLineChars="200"/>
        <w:jc w:val="left"/>
        <w:rPr>
          <w:rFonts w:eastAsia="仿宋_GB2312"/>
          <w:color w:val="auto"/>
          <w:kern w:val="0"/>
          <w:sz w:val="30"/>
          <w:szCs w:val="30"/>
        </w:rPr>
      </w:pPr>
      <w:r>
        <w:rPr>
          <w:rFonts w:hint="eastAsia" w:eastAsia="仿宋_GB2312"/>
          <w:color w:val="auto"/>
          <w:kern w:val="0"/>
          <w:sz w:val="30"/>
          <w:szCs w:val="30"/>
        </w:rPr>
        <w:t>2101102事业单位医疗</w:t>
      </w:r>
      <w:r>
        <w:rPr>
          <w:rFonts w:hint="eastAsia" w:eastAsia="仿宋_GB2312"/>
          <w:color w:val="auto"/>
          <w:kern w:val="0"/>
          <w:sz w:val="30"/>
          <w:szCs w:val="30"/>
          <w:lang w:val="en-US" w:eastAsia="zh-CN"/>
        </w:rPr>
        <w:t>8.77</w:t>
      </w:r>
      <w:r>
        <w:rPr>
          <w:rFonts w:hint="eastAsia" w:eastAsia="仿宋_GB2312"/>
          <w:color w:val="auto"/>
          <w:kern w:val="0"/>
          <w:sz w:val="30"/>
          <w:szCs w:val="30"/>
        </w:rPr>
        <w:t>万元，用于机关事业单位基本医疗缴费。</w:t>
      </w:r>
    </w:p>
    <w:p>
      <w:pPr>
        <w:widowControl/>
        <w:ind w:firstLine="600" w:firstLineChars="200"/>
        <w:jc w:val="left"/>
        <w:rPr>
          <w:rFonts w:eastAsia="仿宋_GB2312"/>
          <w:color w:val="auto"/>
          <w:kern w:val="0"/>
          <w:sz w:val="30"/>
          <w:szCs w:val="30"/>
        </w:rPr>
      </w:pPr>
      <w:r>
        <w:rPr>
          <w:rFonts w:hint="eastAsia" w:eastAsia="仿宋_GB2312"/>
          <w:color w:val="auto"/>
          <w:kern w:val="0"/>
          <w:sz w:val="30"/>
          <w:szCs w:val="30"/>
        </w:rPr>
        <w:t>2101103公务员医疗补助</w:t>
      </w:r>
      <w:r>
        <w:rPr>
          <w:rFonts w:hint="eastAsia" w:eastAsia="仿宋_GB2312"/>
          <w:color w:val="auto"/>
          <w:kern w:val="0"/>
          <w:sz w:val="30"/>
          <w:szCs w:val="30"/>
          <w:lang w:val="en-US" w:eastAsia="zh-CN"/>
        </w:rPr>
        <w:t>4.54</w:t>
      </w:r>
      <w:r>
        <w:rPr>
          <w:rFonts w:hint="eastAsia" w:eastAsia="仿宋_GB2312"/>
          <w:color w:val="auto"/>
          <w:kern w:val="0"/>
          <w:sz w:val="30"/>
          <w:szCs w:val="30"/>
        </w:rPr>
        <w:t>万元，用于机关事业单位公务员医疗缴费。</w:t>
      </w:r>
    </w:p>
    <w:p>
      <w:pPr>
        <w:widowControl/>
        <w:ind w:firstLine="600" w:firstLineChars="200"/>
        <w:jc w:val="left"/>
        <w:rPr>
          <w:rFonts w:eastAsia="仿宋_GB2312"/>
          <w:color w:val="auto"/>
          <w:kern w:val="0"/>
          <w:sz w:val="30"/>
          <w:szCs w:val="30"/>
        </w:rPr>
      </w:pPr>
      <w:r>
        <w:rPr>
          <w:rFonts w:hint="eastAsia" w:eastAsia="仿宋_GB2312"/>
          <w:color w:val="auto"/>
          <w:kern w:val="0"/>
          <w:sz w:val="30"/>
          <w:szCs w:val="30"/>
        </w:rPr>
        <w:t>2109901其他卫生健康支出0.3</w:t>
      </w:r>
      <w:r>
        <w:rPr>
          <w:rFonts w:hint="eastAsia" w:eastAsia="仿宋_GB2312"/>
          <w:color w:val="auto"/>
          <w:kern w:val="0"/>
          <w:sz w:val="30"/>
          <w:szCs w:val="30"/>
          <w:lang w:val="en-US" w:eastAsia="zh-CN"/>
        </w:rPr>
        <w:t>5</w:t>
      </w:r>
      <w:r>
        <w:rPr>
          <w:rFonts w:hint="eastAsia" w:eastAsia="仿宋_GB2312"/>
          <w:color w:val="auto"/>
          <w:kern w:val="0"/>
          <w:sz w:val="30"/>
          <w:szCs w:val="30"/>
        </w:rPr>
        <w:t>万元，用于机关事业单位人员体检费。</w:t>
      </w:r>
    </w:p>
    <w:p>
      <w:pPr>
        <w:widowControl/>
        <w:ind w:firstLine="600" w:firstLineChars="200"/>
        <w:jc w:val="left"/>
        <w:rPr>
          <w:rFonts w:eastAsia="仿宋_GB2312"/>
          <w:color w:val="auto"/>
          <w:kern w:val="0"/>
          <w:sz w:val="30"/>
          <w:szCs w:val="30"/>
        </w:rPr>
      </w:pPr>
      <w:r>
        <w:rPr>
          <w:rFonts w:hint="eastAsia" w:eastAsia="仿宋_GB2312"/>
          <w:color w:val="auto"/>
          <w:kern w:val="0"/>
          <w:sz w:val="30"/>
          <w:szCs w:val="30"/>
        </w:rPr>
        <w:t>2210201住房公积金</w:t>
      </w:r>
      <w:r>
        <w:rPr>
          <w:rFonts w:hint="eastAsia" w:eastAsia="仿宋_GB2312"/>
          <w:color w:val="auto"/>
          <w:kern w:val="0"/>
          <w:sz w:val="30"/>
          <w:szCs w:val="30"/>
          <w:lang w:val="en-US" w:eastAsia="zh-CN"/>
        </w:rPr>
        <w:t>13.64</w:t>
      </w:r>
      <w:r>
        <w:rPr>
          <w:rFonts w:hint="eastAsia" w:eastAsia="仿宋_GB2312"/>
          <w:color w:val="auto"/>
          <w:kern w:val="0"/>
          <w:sz w:val="30"/>
          <w:szCs w:val="30"/>
        </w:rPr>
        <w:t>万元，用于机关事业单位其他住房公积金缴费。</w:t>
      </w:r>
    </w:p>
    <w:p>
      <w:pPr>
        <w:widowControl/>
        <w:numPr>
          <w:ilvl w:val="0"/>
          <w:numId w:val="2"/>
        </w:numPr>
        <w:ind w:firstLine="640" w:firstLineChars="200"/>
        <w:jc w:val="left"/>
        <w:rPr>
          <w:rFonts w:hint="eastAsia" w:ascii="黑体" w:hAnsi="黑体" w:eastAsia="黑体"/>
          <w:color w:val="auto"/>
          <w:kern w:val="0"/>
          <w:sz w:val="32"/>
          <w:szCs w:val="32"/>
        </w:rPr>
      </w:pPr>
      <w:r>
        <w:rPr>
          <w:rFonts w:ascii="黑体" w:hAnsi="黑体" w:eastAsia="黑体"/>
          <w:color w:val="auto"/>
          <w:kern w:val="0"/>
          <w:sz w:val="32"/>
          <w:szCs w:val="32"/>
        </w:rPr>
        <w:t>州对下</w:t>
      </w:r>
      <w:r>
        <w:rPr>
          <w:rFonts w:hint="eastAsia" w:ascii="黑体" w:hAnsi="黑体" w:eastAsia="黑体"/>
          <w:color w:val="auto"/>
          <w:kern w:val="0"/>
          <w:sz w:val="32"/>
          <w:szCs w:val="32"/>
        </w:rPr>
        <w:t>专</w:t>
      </w:r>
      <w:r>
        <w:rPr>
          <w:rFonts w:ascii="黑体" w:hAnsi="黑体" w:eastAsia="黑体"/>
          <w:color w:val="auto"/>
          <w:kern w:val="0"/>
          <w:sz w:val="32"/>
          <w:szCs w:val="32"/>
        </w:rPr>
        <w:t>项转移支付情况</w:t>
      </w:r>
    </w:p>
    <w:p>
      <w:pPr>
        <w:widowControl/>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无</w:t>
      </w:r>
    </w:p>
    <w:p>
      <w:pPr>
        <w:widowControl/>
        <w:ind w:firstLine="640" w:firstLineChars="200"/>
        <w:jc w:val="left"/>
        <w:rPr>
          <w:rFonts w:ascii="楷体_GB2312" w:eastAsia="楷体_GB2312"/>
          <w:color w:val="auto"/>
          <w:kern w:val="0"/>
          <w:sz w:val="32"/>
          <w:szCs w:val="32"/>
        </w:rPr>
      </w:pPr>
      <w:r>
        <w:rPr>
          <w:rFonts w:ascii="楷体_GB2312" w:eastAsia="楷体_GB2312"/>
          <w:color w:val="auto"/>
          <w:kern w:val="0"/>
          <w:sz w:val="32"/>
          <w:szCs w:val="32"/>
        </w:rPr>
        <w:t>（</w:t>
      </w:r>
      <w:r>
        <w:rPr>
          <w:rFonts w:hint="eastAsia" w:ascii="楷体_GB2312" w:eastAsia="楷体_GB2312"/>
          <w:color w:val="auto"/>
          <w:kern w:val="0"/>
          <w:sz w:val="32"/>
          <w:szCs w:val="32"/>
        </w:rPr>
        <w:t>一</w:t>
      </w:r>
      <w:r>
        <w:rPr>
          <w:rFonts w:ascii="楷体_GB2312" w:eastAsia="楷体_GB2312"/>
          <w:color w:val="auto"/>
          <w:kern w:val="0"/>
          <w:sz w:val="32"/>
          <w:szCs w:val="32"/>
        </w:rPr>
        <w:t>）与中央</w:t>
      </w:r>
      <w:r>
        <w:rPr>
          <w:rFonts w:hint="eastAsia" w:ascii="楷体_GB2312" w:eastAsia="楷体_GB2312"/>
          <w:color w:val="auto"/>
          <w:kern w:val="0"/>
          <w:sz w:val="32"/>
          <w:szCs w:val="32"/>
        </w:rPr>
        <w:t>、省</w:t>
      </w:r>
      <w:r>
        <w:rPr>
          <w:rFonts w:ascii="楷体_GB2312" w:eastAsia="楷体_GB2312"/>
          <w:color w:val="auto"/>
          <w:kern w:val="0"/>
          <w:sz w:val="32"/>
          <w:szCs w:val="32"/>
        </w:rPr>
        <w:t>配套事项</w:t>
      </w:r>
    </w:p>
    <w:p>
      <w:pPr>
        <w:widowControl/>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无</w:t>
      </w:r>
    </w:p>
    <w:p>
      <w:pPr>
        <w:widowControl/>
        <w:ind w:firstLine="643" w:firstLineChars="200"/>
        <w:jc w:val="left"/>
        <w:rPr>
          <w:rFonts w:eastAsia="仿宋_GB2312"/>
          <w:b/>
          <w:color w:val="auto"/>
          <w:kern w:val="0"/>
          <w:sz w:val="32"/>
          <w:szCs w:val="32"/>
        </w:rPr>
      </w:pPr>
      <w:r>
        <w:rPr>
          <w:rFonts w:eastAsia="仿宋_GB2312"/>
          <w:b/>
          <w:color w:val="auto"/>
          <w:kern w:val="0"/>
          <w:sz w:val="32"/>
          <w:szCs w:val="32"/>
        </w:rPr>
        <w:t>（</w:t>
      </w:r>
      <w:r>
        <w:rPr>
          <w:rFonts w:hint="eastAsia" w:eastAsia="仿宋_GB2312"/>
          <w:b/>
          <w:color w:val="auto"/>
          <w:kern w:val="0"/>
          <w:sz w:val="32"/>
          <w:szCs w:val="32"/>
        </w:rPr>
        <w:t>二</w:t>
      </w:r>
      <w:r>
        <w:rPr>
          <w:rFonts w:ascii="楷体_GB2312" w:eastAsia="楷体_GB2312"/>
          <w:color w:val="auto"/>
          <w:kern w:val="0"/>
          <w:sz w:val="32"/>
          <w:szCs w:val="32"/>
        </w:rPr>
        <w:t>）按既定政策标准测算补助事项</w:t>
      </w:r>
    </w:p>
    <w:p>
      <w:pPr>
        <w:widowControl/>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无</w:t>
      </w:r>
    </w:p>
    <w:p>
      <w:pPr>
        <w:widowControl/>
        <w:ind w:firstLine="643" w:firstLineChars="200"/>
        <w:jc w:val="left"/>
        <w:rPr>
          <w:rFonts w:eastAsia="仿宋_GB2312"/>
          <w:b/>
          <w:color w:val="auto"/>
          <w:kern w:val="0"/>
          <w:sz w:val="32"/>
          <w:szCs w:val="32"/>
        </w:rPr>
      </w:pPr>
      <w:r>
        <w:rPr>
          <w:rFonts w:eastAsia="仿宋_GB2312"/>
          <w:b/>
          <w:color w:val="auto"/>
          <w:kern w:val="0"/>
          <w:sz w:val="32"/>
          <w:szCs w:val="32"/>
        </w:rPr>
        <w:t>（</w:t>
      </w:r>
      <w:r>
        <w:rPr>
          <w:rFonts w:hint="eastAsia" w:eastAsia="仿宋_GB2312"/>
          <w:b/>
          <w:color w:val="auto"/>
          <w:kern w:val="0"/>
          <w:sz w:val="32"/>
          <w:szCs w:val="32"/>
        </w:rPr>
        <w:t>三</w:t>
      </w:r>
      <w:r>
        <w:rPr>
          <w:rFonts w:ascii="楷体_GB2312" w:eastAsia="楷体_GB2312"/>
          <w:color w:val="auto"/>
          <w:kern w:val="0"/>
          <w:sz w:val="32"/>
          <w:szCs w:val="32"/>
        </w:rPr>
        <w:t>）</w:t>
      </w:r>
      <w:r>
        <w:rPr>
          <w:rFonts w:hint="eastAsia" w:ascii="楷体_GB2312" w:eastAsia="楷体_GB2312"/>
          <w:color w:val="auto"/>
          <w:kern w:val="0"/>
          <w:sz w:val="32"/>
          <w:szCs w:val="32"/>
        </w:rPr>
        <w:t>经济社会事业发展事项</w:t>
      </w:r>
    </w:p>
    <w:p>
      <w:pPr>
        <w:widowControl/>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无</w:t>
      </w:r>
    </w:p>
    <w:p>
      <w:pPr>
        <w:widowControl/>
        <w:ind w:firstLine="640" w:firstLineChars="200"/>
        <w:jc w:val="left"/>
        <w:rPr>
          <w:rFonts w:ascii="黑体" w:hAnsi="黑体" w:eastAsia="黑体"/>
          <w:color w:val="auto"/>
          <w:kern w:val="0"/>
          <w:sz w:val="32"/>
          <w:szCs w:val="32"/>
        </w:rPr>
      </w:pPr>
      <w:r>
        <w:rPr>
          <w:rFonts w:ascii="黑体" w:hAnsi="黑体" w:eastAsia="黑体"/>
          <w:color w:val="auto"/>
          <w:kern w:val="0"/>
          <w:sz w:val="32"/>
          <w:szCs w:val="32"/>
        </w:rPr>
        <w:t>六、政府采购预算情况</w:t>
      </w:r>
    </w:p>
    <w:p>
      <w:pPr>
        <w:widowControl/>
        <w:ind w:firstLine="640" w:firstLineChars="200"/>
        <w:jc w:val="left"/>
        <w:rPr>
          <w:rFonts w:eastAsia="仿宋_GB2312"/>
          <w:color w:val="auto"/>
          <w:kern w:val="0"/>
          <w:sz w:val="32"/>
          <w:szCs w:val="32"/>
        </w:rPr>
      </w:pPr>
      <w:r>
        <w:rPr>
          <w:rFonts w:eastAsia="仿宋_GB2312"/>
          <w:color w:val="auto"/>
          <w:kern w:val="0"/>
          <w:sz w:val="32"/>
          <w:szCs w:val="32"/>
        </w:rPr>
        <w:t>根据《中华人民共和国政府采购法》的有关规定，编制了政府采购预算，共涉及采购项目</w:t>
      </w:r>
      <w:r>
        <w:rPr>
          <w:rFonts w:hint="eastAsia" w:eastAsia="仿宋_GB2312"/>
          <w:color w:val="auto"/>
          <w:kern w:val="0"/>
          <w:sz w:val="32"/>
          <w:szCs w:val="32"/>
          <w:lang w:val="en-US" w:eastAsia="zh-CN"/>
        </w:rPr>
        <w:t>0</w:t>
      </w:r>
      <w:r>
        <w:rPr>
          <w:rFonts w:eastAsia="仿宋_GB2312"/>
          <w:color w:val="auto"/>
          <w:kern w:val="0"/>
          <w:sz w:val="32"/>
          <w:szCs w:val="32"/>
        </w:rPr>
        <w:t>个，</w:t>
      </w:r>
      <w:r>
        <w:rPr>
          <w:rFonts w:hint="eastAsia" w:eastAsia="仿宋_GB2312"/>
          <w:color w:val="auto"/>
          <w:kern w:val="0"/>
          <w:sz w:val="32"/>
          <w:szCs w:val="32"/>
        </w:rPr>
        <w:t>政府</w:t>
      </w:r>
      <w:r>
        <w:rPr>
          <w:rFonts w:eastAsia="仿宋_GB2312"/>
          <w:color w:val="auto"/>
          <w:kern w:val="0"/>
          <w:sz w:val="32"/>
          <w:szCs w:val="32"/>
        </w:rPr>
        <w:t>采购预算</w:t>
      </w:r>
      <w:r>
        <w:rPr>
          <w:rFonts w:hint="eastAsia" w:eastAsia="仿宋_GB2312"/>
          <w:color w:val="auto"/>
          <w:kern w:val="0"/>
          <w:sz w:val="32"/>
          <w:szCs w:val="32"/>
        </w:rPr>
        <w:t>总额</w:t>
      </w:r>
      <w:r>
        <w:rPr>
          <w:rFonts w:hint="eastAsia" w:eastAsia="仿宋_GB2312"/>
          <w:color w:val="auto"/>
          <w:kern w:val="0"/>
          <w:sz w:val="32"/>
          <w:szCs w:val="32"/>
          <w:lang w:val="en-US" w:eastAsia="zh-CN"/>
        </w:rPr>
        <w:t>0</w:t>
      </w:r>
      <w:r>
        <w:rPr>
          <w:rFonts w:eastAsia="仿宋_GB2312"/>
          <w:color w:val="auto"/>
          <w:kern w:val="0"/>
          <w:sz w:val="32"/>
          <w:szCs w:val="32"/>
        </w:rPr>
        <w:t>万元</w:t>
      </w:r>
      <w:r>
        <w:rPr>
          <w:rFonts w:hint="eastAsia" w:eastAsia="仿宋_GB2312"/>
          <w:color w:val="auto"/>
          <w:kern w:val="0"/>
          <w:sz w:val="32"/>
          <w:szCs w:val="32"/>
        </w:rPr>
        <w:t>，其中：政府采购货物预算</w:t>
      </w:r>
      <w:r>
        <w:rPr>
          <w:rFonts w:hint="eastAsia" w:eastAsia="仿宋_GB2312"/>
          <w:color w:val="auto"/>
          <w:kern w:val="0"/>
          <w:sz w:val="32"/>
          <w:szCs w:val="32"/>
          <w:lang w:val="en-US" w:eastAsia="zh-CN"/>
        </w:rPr>
        <w:t>0</w:t>
      </w:r>
      <w:r>
        <w:rPr>
          <w:rFonts w:eastAsia="仿宋_GB2312"/>
          <w:color w:val="auto"/>
          <w:kern w:val="0"/>
          <w:sz w:val="32"/>
          <w:szCs w:val="32"/>
        </w:rPr>
        <w:t>万元</w:t>
      </w:r>
      <w:r>
        <w:rPr>
          <w:rFonts w:hint="eastAsia" w:eastAsia="仿宋_GB2312"/>
          <w:color w:val="auto"/>
          <w:kern w:val="0"/>
          <w:sz w:val="32"/>
          <w:szCs w:val="32"/>
        </w:rPr>
        <w:t>、政府采购服务预算</w:t>
      </w:r>
      <w:r>
        <w:rPr>
          <w:rFonts w:hint="eastAsia" w:eastAsia="仿宋_GB2312"/>
          <w:color w:val="auto"/>
          <w:kern w:val="0"/>
          <w:sz w:val="32"/>
          <w:szCs w:val="32"/>
          <w:lang w:val="en-US" w:eastAsia="zh-CN"/>
        </w:rPr>
        <w:t>0</w:t>
      </w:r>
      <w:r>
        <w:rPr>
          <w:rFonts w:eastAsia="仿宋_GB2312"/>
          <w:color w:val="auto"/>
          <w:kern w:val="0"/>
          <w:sz w:val="32"/>
          <w:szCs w:val="32"/>
        </w:rPr>
        <w:t>万元</w:t>
      </w:r>
      <w:r>
        <w:rPr>
          <w:rFonts w:hint="eastAsia" w:eastAsia="仿宋_GB2312"/>
          <w:color w:val="auto"/>
          <w:kern w:val="0"/>
          <w:sz w:val="32"/>
          <w:szCs w:val="32"/>
        </w:rPr>
        <w:t>、政府采购工程预算</w:t>
      </w:r>
      <w:r>
        <w:rPr>
          <w:rFonts w:hint="eastAsia" w:eastAsia="仿宋_GB2312"/>
          <w:color w:val="auto"/>
          <w:kern w:val="0"/>
          <w:sz w:val="32"/>
          <w:szCs w:val="32"/>
          <w:lang w:val="en-US" w:eastAsia="zh-CN"/>
        </w:rPr>
        <w:t>0</w:t>
      </w:r>
      <w:r>
        <w:rPr>
          <w:rFonts w:eastAsia="仿宋_GB2312"/>
          <w:color w:val="auto"/>
          <w:kern w:val="0"/>
          <w:sz w:val="32"/>
          <w:szCs w:val="32"/>
        </w:rPr>
        <w:t>万元</w:t>
      </w:r>
      <w:r>
        <w:rPr>
          <w:rFonts w:hint="eastAsia" w:eastAsia="仿宋_GB2312"/>
          <w:color w:val="auto"/>
          <w:kern w:val="0"/>
          <w:sz w:val="32"/>
          <w:szCs w:val="32"/>
        </w:rPr>
        <w:t>。</w:t>
      </w:r>
    </w:p>
    <w:p>
      <w:pPr>
        <w:widowControl/>
        <w:ind w:firstLine="640" w:firstLineChars="200"/>
        <w:jc w:val="left"/>
        <w:rPr>
          <w:rFonts w:hint="eastAsia" w:ascii="楷体" w:hAnsi="楷体" w:eastAsia="楷体" w:cs="楷体"/>
          <w:color w:val="auto"/>
          <w:kern w:val="0"/>
          <w:sz w:val="32"/>
          <w:szCs w:val="32"/>
        </w:rPr>
      </w:pPr>
      <w:r>
        <w:rPr>
          <w:rFonts w:hint="eastAsia" w:ascii="黑体" w:hAnsi="黑体" w:eastAsia="黑体"/>
          <w:color w:val="auto"/>
          <w:kern w:val="0"/>
          <w:sz w:val="32"/>
          <w:szCs w:val="32"/>
        </w:rPr>
        <w:t>七、部门“三公”经费增减变化情况及原因说明</w:t>
      </w:r>
    </w:p>
    <w:p>
      <w:pPr>
        <w:widowControl/>
        <w:ind w:firstLine="600" w:firstLineChars="200"/>
        <w:jc w:val="left"/>
        <w:rPr>
          <w:rFonts w:hint="eastAsia" w:eastAsia="仿宋_GB2312"/>
          <w:color w:val="auto"/>
          <w:kern w:val="0"/>
          <w:sz w:val="30"/>
          <w:szCs w:val="30"/>
        </w:rPr>
      </w:pPr>
      <w:r>
        <w:rPr>
          <w:rFonts w:hint="eastAsia" w:eastAsia="仿宋_GB2312"/>
          <w:color w:val="auto"/>
          <w:kern w:val="0"/>
          <w:sz w:val="30"/>
          <w:szCs w:val="30"/>
          <w:lang w:eastAsia="zh-CN"/>
        </w:rPr>
        <w:t>迪庆藏族自治州民族文化艺术研究所</w:t>
      </w:r>
      <w:r>
        <w:rPr>
          <w:rFonts w:hint="eastAsia" w:eastAsia="仿宋_GB2312"/>
          <w:color w:val="auto"/>
          <w:kern w:val="0"/>
          <w:sz w:val="30"/>
          <w:szCs w:val="30"/>
        </w:rPr>
        <w:t>202</w:t>
      </w:r>
      <w:r>
        <w:rPr>
          <w:rFonts w:hint="eastAsia" w:eastAsia="仿宋_GB2312"/>
          <w:color w:val="auto"/>
          <w:kern w:val="0"/>
          <w:sz w:val="30"/>
          <w:szCs w:val="30"/>
          <w:lang w:val="en-US" w:eastAsia="zh-CN"/>
        </w:rPr>
        <w:t>1</w:t>
      </w:r>
      <w:r>
        <w:rPr>
          <w:rFonts w:hint="eastAsia" w:eastAsia="仿宋_GB2312"/>
          <w:color w:val="auto"/>
          <w:kern w:val="0"/>
          <w:sz w:val="30"/>
          <w:szCs w:val="30"/>
        </w:rPr>
        <w:t>年</w:t>
      </w:r>
      <w:r>
        <w:rPr>
          <w:rFonts w:eastAsia="仿宋_GB2312"/>
          <w:color w:val="auto"/>
          <w:kern w:val="0"/>
          <w:sz w:val="30"/>
          <w:szCs w:val="30"/>
        </w:rPr>
        <w:t>一般公共预算财政拨款“三公”经费</w:t>
      </w:r>
      <w:r>
        <w:rPr>
          <w:rFonts w:hint="eastAsia" w:eastAsia="仿宋_GB2312"/>
          <w:color w:val="auto"/>
          <w:kern w:val="0"/>
          <w:sz w:val="30"/>
          <w:szCs w:val="30"/>
        </w:rPr>
        <w:t>预</w:t>
      </w:r>
      <w:r>
        <w:rPr>
          <w:rFonts w:eastAsia="仿宋_GB2312"/>
          <w:color w:val="auto"/>
          <w:kern w:val="0"/>
          <w:sz w:val="30"/>
          <w:szCs w:val="30"/>
        </w:rPr>
        <w:t>算</w:t>
      </w:r>
      <w:r>
        <w:rPr>
          <w:rFonts w:hint="eastAsia" w:eastAsia="仿宋_GB2312"/>
          <w:color w:val="auto"/>
          <w:kern w:val="0"/>
          <w:sz w:val="30"/>
          <w:szCs w:val="30"/>
        </w:rPr>
        <w:t>合计</w:t>
      </w:r>
      <w:r>
        <w:rPr>
          <w:rFonts w:hint="eastAsia" w:eastAsia="仿宋_GB2312"/>
          <w:color w:val="auto"/>
          <w:kern w:val="0"/>
          <w:sz w:val="30"/>
          <w:szCs w:val="30"/>
          <w:lang w:val="en-US" w:eastAsia="zh-CN"/>
        </w:rPr>
        <w:t>0.75</w:t>
      </w:r>
      <w:r>
        <w:rPr>
          <w:rFonts w:eastAsia="仿宋_GB2312"/>
          <w:color w:val="auto"/>
          <w:kern w:val="0"/>
          <w:sz w:val="30"/>
          <w:szCs w:val="30"/>
        </w:rPr>
        <w:t>万元，较上年</w:t>
      </w:r>
      <w:r>
        <w:rPr>
          <w:rFonts w:hint="eastAsia" w:eastAsia="仿宋_GB2312"/>
          <w:color w:val="auto"/>
          <w:kern w:val="0"/>
          <w:sz w:val="30"/>
          <w:szCs w:val="30"/>
          <w:lang w:val="en-US" w:eastAsia="zh-CN"/>
        </w:rPr>
        <w:t>持平</w:t>
      </w:r>
      <w:r>
        <w:rPr>
          <w:rFonts w:eastAsia="仿宋_GB2312"/>
          <w:color w:val="auto"/>
          <w:kern w:val="0"/>
          <w:sz w:val="30"/>
          <w:szCs w:val="30"/>
        </w:rPr>
        <w:t>，</w:t>
      </w:r>
      <w:r>
        <w:rPr>
          <w:rFonts w:hint="eastAsia" w:eastAsia="仿宋_GB2312"/>
          <w:color w:val="auto"/>
          <w:kern w:val="0"/>
          <w:sz w:val="30"/>
          <w:szCs w:val="30"/>
          <w:lang w:val="en-US" w:eastAsia="zh-CN"/>
        </w:rPr>
        <w:t>增长0</w:t>
      </w:r>
      <w:r>
        <w:rPr>
          <w:rFonts w:eastAsia="仿宋_GB2312"/>
          <w:color w:val="auto"/>
          <w:kern w:val="0"/>
          <w:sz w:val="30"/>
          <w:szCs w:val="30"/>
        </w:rPr>
        <w:t>%</w:t>
      </w:r>
      <w:r>
        <w:rPr>
          <w:rFonts w:hint="eastAsia" w:eastAsia="仿宋_GB2312"/>
          <w:color w:val="auto"/>
          <w:kern w:val="0"/>
          <w:sz w:val="30"/>
          <w:szCs w:val="30"/>
        </w:rPr>
        <w:t>，具体变动情况如下：</w:t>
      </w:r>
    </w:p>
    <w:p>
      <w:pPr>
        <w:widowControl/>
        <w:ind w:firstLine="640" w:firstLineChars="200"/>
        <w:jc w:val="left"/>
        <w:rPr>
          <w:rFonts w:ascii="楷体_GB2312" w:eastAsia="楷体_GB2312"/>
          <w:color w:val="auto"/>
          <w:kern w:val="0"/>
          <w:sz w:val="32"/>
          <w:szCs w:val="32"/>
        </w:rPr>
      </w:pPr>
      <w:r>
        <w:rPr>
          <w:rFonts w:hint="eastAsia" w:ascii="楷体_GB2312" w:eastAsia="楷体_GB2312"/>
          <w:color w:val="auto"/>
          <w:kern w:val="0"/>
          <w:sz w:val="32"/>
          <w:szCs w:val="32"/>
        </w:rPr>
        <w:t>（一）</w:t>
      </w:r>
      <w:r>
        <w:rPr>
          <w:rFonts w:ascii="楷体_GB2312" w:eastAsia="楷体_GB2312"/>
          <w:color w:val="auto"/>
          <w:kern w:val="0"/>
          <w:sz w:val="32"/>
          <w:szCs w:val="32"/>
        </w:rPr>
        <w:t>因公出国（境）费</w:t>
      </w:r>
    </w:p>
    <w:p>
      <w:pPr>
        <w:widowControl/>
        <w:ind w:firstLine="600" w:firstLineChars="200"/>
        <w:jc w:val="left"/>
        <w:rPr>
          <w:rFonts w:hint="eastAsia" w:ascii="楷体" w:hAnsi="楷体" w:eastAsia="楷体" w:cs="楷体"/>
          <w:color w:val="auto"/>
          <w:kern w:val="0"/>
          <w:sz w:val="32"/>
          <w:szCs w:val="32"/>
        </w:rPr>
      </w:pPr>
      <w:r>
        <w:rPr>
          <w:rFonts w:hint="eastAsia" w:eastAsia="仿宋_GB2312"/>
          <w:color w:val="auto"/>
          <w:kern w:val="0"/>
          <w:sz w:val="30"/>
          <w:szCs w:val="30"/>
          <w:lang w:eastAsia="zh-CN"/>
        </w:rPr>
        <w:t>迪庆藏族自治州民族文化艺术研究所</w:t>
      </w:r>
      <w:r>
        <w:rPr>
          <w:rFonts w:hint="eastAsia" w:eastAsia="仿宋_GB2312"/>
          <w:color w:val="auto"/>
          <w:kern w:val="0"/>
          <w:sz w:val="30"/>
          <w:szCs w:val="30"/>
        </w:rPr>
        <w:t>202</w:t>
      </w:r>
      <w:r>
        <w:rPr>
          <w:rFonts w:hint="eastAsia" w:eastAsia="仿宋_GB2312"/>
          <w:color w:val="auto"/>
          <w:kern w:val="0"/>
          <w:sz w:val="30"/>
          <w:szCs w:val="30"/>
          <w:lang w:val="en-US" w:eastAsia="zh-CN"/>
        </w:rPr>
        <w:t>1</w:t>
      </w:r>
      <w:r>
        <w:rPr>
          <w:rFonts w:hint="eastAsia" w:eastAsia="仿宋_GB2312"/>
          <w:color w:val="auto"/>
          <w:kern w:val="0"/>
          <w:sz w:val="30"/>
          <w:szCs w:val="30"/>
        </w:rPr>
        <w:t>年</w:t>
      </w:r>
      <w:r>
        <w:rPr>
          <w:rFonts w:eastAsia="仿宋_GB2312"/>
          <w:color w:val="auto"/>
          <w:kern w:val="0"/>
          <w:sz w:val="30"/>
          <w:szCs w:val="30"/>
        </w:rPr>
        <w:t>因公出国（境）费</w:t>
      </w:r>
      <w:r>
        <w:rPr>
          <w:rFonts w:hint="eastAsia" w:eastAsia="仿宋_GB2312"/>
          <w:color w:val="auto"/>
          <w:kern w:val="0"/>
          <w:sz w:val="30"/>
          <w:szCs w:val="30"/>
        </w:rPr>
        <w:t>预算为0</w:t>
      </w:r>
      <w:r>
        <w:rPr>
          <w:rFonts w:eastAsia="仿宋_GB2312"/>
          <w:color w:val="auto"/>
          <w:kern w:val="0"/>
          <w:sz w:val="30"/>
          <w:szCs w:val="30"/>
        </w:rPr>
        <w:t>万元，较上年</w:t>
      </w:r>
      <w:r>
        <w:rPr>
          <w:rFonts w:hint="eastAsia" w:eastAsia="仿宋_GB2312"/>
          <w:color w:val="auto"/>
          <w:kern w:val="0"/>
          <w:sz w:val="30"/>
          <w:szCs w:val="30"/>
        </w:rPr>
        <w:t>保持不变。</w:t>
      </w:r>
    </w:p>
    <w:p>
      <w:pPr>
        <w:widowControl/>
        <w:ind w:firstLine="640" w:firstLineChars="200"/>
        <w:jc w:val="left"/>
        <w:rPr>
          <w:rFonts w:ascii="楷体_GB2312" w:eastAsia="楷体_GB2312"/>
          <w:color w:val="auto"/>
          <w:kern w:val="0"/>
          <w:sz w:val="32"/>
          <w:szCs w:val="32"/>
        </w:rPr>
      </w:pPr>
      <w:r>
        <w:rPr>
          <w:rFonts w:hint="eastAsia" w:ascii="楷体_GB2312" w:eastAsia="楷体_GB2312"/>
          <w:color w:val="auto"/>
          <w:kern w:val="0"/>
          <w:sz w:val="32"/>
          <w:szCs w:val="32"/>
        </w:rPr>
        <w:t>（二）</w:t>
      </w:r>
      <w:r>
        <w:rPr>
          <w:rFonts w:ascii="楷体_GB2312" w:eastAsia="楷体_GB2312"/>
          <w:color w:val="auto"/>
          <w:kern w:val="0"/>
          <w:sz w:val="32"/>
          <w:szCs w:val="32"/>
        </w:rPr>
        <w:t>公务接待费</w:t>
      </w:r>
    </w:p>
    <w:p>
      <w:pPr>
        <w:widowControl/>
        <w:ind w:firstLine="600" w:firstLineChars="200"/>
        <w:jc w:val="left"/>
        <w:rPr>
          <w:rFonts w:hint="eastAsia" w:eastAsia="仿宋_GB2312"/>
          <w:color w:val="auto"/>
          <w:kern w:val="0"/>
          <w:sz w:val="30"/>
          <w:szCs w:val="30"/>
        </w:rPr>
      </w:pPr>
      <w:r>
        <w:rPr>
          <w:rFonts w:hint="eastAsia" w:eastAsia="仿宋_GB2312"/>
          <w:color w:val="auto"/>
          <w:kern w:val="0"/>
          <w:sz w:val="30"/>
          <w:szCs w:val="30"/>
          <w:lang w:eastAsia="zh-CN"/>
        </w:rPr>
        <w:t>迪庆藏族自治州民族文化艺术研究所</w:t>
      </w:r>
      <w:r>
        <w:rPr>
          <w:rFonts w:hint="eastAsia" w:eastAsia="仿宋_GB2312"/>
          <w:color w:val="auto"/>
          <w:kern w:val="0"/>
          <w:sz w:val="30"/>
          <w:szCs w:val="30"/>
        </w:rPr>
        <w:t>2020年公务接待费预算</w:t>
      </w:r>
      <w:r>
        <w:rPr>
          <w:rFonts w:eastAsia="仿宋_GB2312"/>
          <w:color w:val="auto"/>
          <w:kern w:val="0"/>
          <w:sz w:val="30"/>
          <w:szCs w:val="30"/>
        </w:rPr>
        <w:t>为</w:t>
      </w:r>
      <w:r>
        <w:rPr>
          <w:rFonts w:hint="eastAsia" w:eastAsia="仿宋_GB2312"/>
          <w:color w:val="auto"/>
          <w:kern w:val="0"/>
          <w:sz w:val="30"/>
          <w:szCs w:val="30"/>
          <w:lang w:val="en-US" w:eastAsia="zh-CN"/>
        </w:rPr>
        <w:t>0.75</w:t>
      </w:r>
      <w:r>
        <w:rPr>
          <w:rFonts w:eastAsia="仿宋_GB2312"/>
          <w:color w:val="auto"/>
          <w:kern w:val="0"/>
          <w:sz w:val="30"/>
          <w:szCs w:val="30"/>
        </w:rPr>
        <w:t>万元，较上年</w:t>
      </w:r>
      <w:r>
        <w:rPr>
          <w:rFonts w:hint="eastAsia" w:eastAsia="仿宋_GB2312"/>
          <w:color w:val="auto"/>
          <w:kern w:val="0"/>
          <w:sz w:val="30"/>
          <w:szCs w:val="30"/>
          <w:lang w:eastAsia="zh-CN"/>
        </w:rPr>
        <w:t>持平</w:t>
      </w:r>
      <w:r>
        <w:rPr>
          <w:rFonts w:hint="eastAsia" w:eastAsia="仿宋_GB2312"/>
          <w:color w:val="auto"/>
          <w:kern w:val="0"/>
          <w:sz w:val="30"/>
          <w:szCs w:val="30"/>
        </w:rPr>
        <w:t>上涨</w:t>
      </w:r>
      <w:r>
        <w:rPr>
          <w:rFonts w:hint="eastAsia" w:eastAsia="仿宋_GB2312"/>
          <w:color w:val="auto"/>
          <w:kern w:val="0"/>
          <w:sz w:val="30"/>
          <w:szCs w:val="30"/>
          <w:lang w:val="en-US" w:eastAsia="zh-CN"/>
        </w:rPr>
        <w:t>0</w:t>
      </w:r>
      <w:r>
        <w:rPr>
          <w:rFonts w:eastAsia="仿宋_GB2312"/>
          <w:color w:val="auto"/>
          <w:kern w:val="0"/>
          <w:sz w:val="30"/>
          <w:szCs w:val="30"/>
        </w:rPr>
        <w:t>%</w:t>
      </w:r>
      <w:r>
        <w:rPr>
          <w:rFonts w:hint="eastAsia" w:eastAsia="仿宋_GB2312"/>
          <w:color w:val="auto"/>
          <w:kern w:val="0"/>
          <w:sz w:val="30"/>
          <w:szCs w:val="30"/>
        </w:rPr>
        <w:t>。</w:t>
      </w:r>
    </w:p>
    <w:p>
      <w:pPr>
        <w:widowControl/>
        <w:ind w:firstLine="640" w:firstLineChars="200"/>
        <w:jc w:val="left"/>
        <w:rPr>
          <w:rFonts w:ascii="楷体_GB2312" w:eastAsia="楷体_GB2312"/>
          <w:color w:val="auto"/>
          <w:kern w:val="0"/>
          <w:sz w:val="32"/>
          <w:szCs w:val="32"/>
        </w:rPr>
      </w:pPr>
      <w:r>
        <w:rPr>
          <w:rFonts w:hint="eastAsia" w:ascii="楷体_GB2312" w:eastAsia="楷体_GB2312"/>
          <w:color w:val="auto"/>
          <w:kern w:val="0"/>
          <w:sz w:val="32"/>
          <w:szCs w:val="32"/>
        </w:rPr>
        <w:t>（三）</w:t>
      </w:r>
      <w:r>
        <w:rPr>
          <w:rFonts w:ascii="楷体_GB2312" w:eastAsia="楷体_GB2312"/>
          <w:color w:val="auto"/>
          <w:kern w:val="0"/>
          <w:sz w:val="32"/>
          <w:szCs w:val="32"/>
        </w:rPr>
        <w:t>公务用车购置及运行维护费</w:t>
      </w:r>
    </w:p>
    <w:p>
      <w:pPr>
        <w:widowControl/>
        <w:ind w:firstLine="600" w:firstLineChars="200"/>
        <w:jc w:val="left"/>
        <w:rPr>
          <w:rFonts w:eastAsia="仿宋_GB2312"/>
          <w:color w:val="auto"/>
          <w:kern w:val="0"/>
          <w:sz w:val="30"/>
          <w:szCs w:val="30"/>
        </w:rPr>
      </w:pPr>
      <w:r>
        <w:rPr>
          <w:rFonts w:hint="eastAsia" w:eastAsia="仿宋_GB2312"/>
          <w:color w:val="auto"/>
          <w:kern w:val="0"/>
          <w:sz w:val="30"/>
          <w:szCs w:val="30"/>
          <w:lang w:eastAsia="zh-CN"/>
        </w:rPr>
        <w:t>迪庆藏族自治州民族文化艺术研究所</w:t>
      </w:r>
      <w:r>
        <w:rPr>
          <w:rFonts w:hint="eastAsia" w:eastAsia="仿宋_GB2312"/>
          <w:color w:val="auto"/>
          <w:kern w:val="0"/>
          <w:sz w:val="30"/>
          <w:szCs w:val="30"/>
        </w:rPr>
        <w:t>202</w:t>
      </w:r>
      <w:r>
        <w:rPr>
          <w:rFonts w:hint="eastAsia" w:eastAsia="仿宋_GB2312"/>
          <w:color w:val="auto"/>
          <w:kern w:val="0"/>
          <w:sz w:val="30"/>
          <w:szCs w:val="30"/>
          <w:lang w:val="en-US" w:eastAsia="zh-CN"/>
        </w:rPr>
        <w:t>1</w:t>
      </w:r>
      <w:r>
        <w:rPr>
          <w:rFonts w:hint="eastAsia" w:eastAsia="仿宋_GB2312"/>
          <w:color w:val="auto"/>
          <w:kern w:val="0"/>
          <w:sz w:val="30"/>
          <w:szCs w:val="30"/>
        </w:rPr>
        <w:t>年公务用车购置及运行维护费</w:t>
      </w:r>
      <w:r>
        <w:rPr>
          <w:rFonts w:eastAsia="仿宋_GB2312"/>
          <w:color w:val="auto"/>
          <w:kern w:val="0"/>
          <w:sz w:val="30"/>
          <w:szCs w:val="30"/>
        </w:rPr>
        <w:t>为</w:t>
      </w:r>
      <w:r>
        <w:rPr>
          <w:rFonts w:hint="eastAsia" w:eastAsia="仿宋_GB2312"/>
          <w:color w:val="auto"/>
          <w:kern w:val="0"/>
          <w:sz w:val="30"/>
          <w:szCs w:val="30"/>
        </w:rPr>
        <w:t>0</w:t>
      </w:r>
      <w:r>
        <w:rPr>
          <w:rFonts w:eastAsia="仿宋_GB2312"/>
          <w:color w:val="auto"/>
          <w:kern w:val="0"/>
          <w:sz w:val="30"/>
          <w:szCs w:val="30"/>
        </w:rPr>
        <w:t>万元，较上年</w:t>
      </w:r>
      <w:r>
        <w:rPr>
          <w:rFonts w:hint="eastAsia" w:eastAsia="仿宋_GB2312"/>
          <w:color w:val="auto"/>
          <w:kern w:val="0"/>
          <w:sz w:val="30"/>
          <w:szCs w:val="30"/>
        </w:rPr>
        <w:t>保持不变。</w:t>
      </w:r>
      <w:r>
        <w:rPr>
          <w:rFonts w:hint="eastAsia" w:eastAsia="仿宋_GB2312"/>
          <w:color w:val="auto"/>
          <w:kern w:val="0"/>
          <w:sz w:val="30"/>
          <w:szCs w:val="30"/>
          <w:lang w:val="en-US" w:eastAsia="zh-CN"/>
        </w:rPr>
        <w:t>原因是</w:t>
      </w:r>
      <w:r>
        <w:rPr>
          <w:rFonts w:eastAsia="仿宋_GB2312"/>
          <w:color w:val="auto"/>
          <w:kern w:val="0"/>
          <w:sz w:val="30"/>
          <w:szCs w:val="30"/>
        </w:rPr>
        <w:t>年末公务用车保有量为</w:t>
      </w:r>
      <w:r>
        <w:rPr>
          <w:rFonts w:hint="eastAsia" w:eastAsia="仿宋_GB2312"/>
          <w:color w:val="auto"/>
          <w:kern w:val="0"/>
          <w:sz w:val="30"/>
          <w:szCs w:val="30"/>
        </w:rPr>
        <w:t>0</w:t>
      </w:r>
      <w:r>
        <w:rPr>
          <w:rFonts w:eastAsia="仿宋_GB2312"/>
          <w:color w:val="auto"/>
          <w:kern w:val="0"/>
          <w:sz w:val="30"/>
          <w:szCs w:val="30"/>
        </w:rPr>
        <w:t>辆</w:t>
      </w:r>
      <w:r>
        <w:rPr>
          <w:rFonts w:hint="eastAsia" w:eastAsia="仿宋_GB2312"/>
          <w:color w:val="auto"/>
          <w:kern w:val="0"/>
          <w:sz w:val="30"/>
          <w:szCs w:val="30"/>
          <w:lang w:eastAsia="zh-CN"/>
        </w:rPr>
        <w:t>，</w:t>
      </w:r>
      <w:r>
        <w:rPr>
          <w:rFonts w:hint="eastAsia" w:eastAsia="仿宋_GB2312"/>
          <w:color w:val="auto"/>
          <w:kern w:val="0"/>
          <w:sz w:val="30"/>
          <w:szCs w:val="30"/>
          <w:lang w:val="en-US" w:eastAsia="zh-CN"/>
        </w:rPr>
        <w:t>与上一年保持不变</w:t>
      </w:r>
      <w:r>
        <w:rPr>
          <w:rFonts w:eastAsia="仿宋_GB2312"/>
          <w:color w:val="auto"/>
          <w:kern w:val="0"/>
          <w:sz w:val="30"/>
          <w:szCs w:val="30"/>
        </w:rPr>
        <w:t>。</w:t>
      </w:r>
    </w:p>
    <w:p>
      <w:pPr>
        <w:widowControl/>
        <w:ind w:firstLine="640" w:firstLineChars="200"/>
        <w:jc w:val="left"/>
        <w:rPr>
          <w:rFonts w:hint="eastAsia" w:ascii="黑体" w:hAnsi="黑体" w:eastAsia="黑体"/>
          <w:color w:val="auto"/>
          <w:kern w:val="0"/>
          <w:sz w:val="32"/>
          <w:szCs w:val="32"/>
        </w:rPr>
      </w:pPr>
      <w:r>
        <w:rPr>
          <w:rFonts w:hint="eastAsia" w:ascii="黑体" w:hAnsi="黑体" w:eastAsia="黑体"/>
          <w:color w:val="auto"/>
          <w:kern w:val="0"/>
          <w:sz w:val="32"/>
          <w:szCs w:val="32"/>
        </w:rPr>
        <w:t>八、重点项目预算绩效目标情况</w:t>
      </w:r>
    </w:p>
    <w:p>
      <w:pPr>
        <w:widowControl/>
        <w:ind w:firstLine="696" w:firstLineChars="200"/>
        <w:jc w:val="left"/>
        <w:rPr>
          <w:rFonts w:hint="eastAsia" w:ascii="仿宋_GB2312" w:eastAsia="仿宋_GB2312"/>
          <w:color w:val="auto"/>
          <w:spacing w:val="14"/>
          <w:sz w:val="32"/>
          <w:szCs w:val="32"/>
          <w:lang w:val="en-US" w:eastAsia="zh-CN"/>
        </w:rPr>
      </w:pPr>
      <w:r>
        <w:rPr>
          <w:rFonts w:hint="eastAsia" w:ascii="仿宋_GB2312" w:eastAsia="仿宋_GB2312"/>
          <w:color w:val="auto"/>
          <w:spacing w:val="14"/>
          <w:sz w:val="32"/>
          <w:szCs w:val="32"/>
          <w:lang w:val="en-US" w:eastAsia="zh-CN"/>
        </w:rPr>
        <w:t>无</w:t>
      </w:r>
    </w:p>
    <w:p>
      <w:pPr>
        <w:widowControl/>
        <w:ind w:firstLine="640" w:firstLineChars="200"/>
        <w:jc w:val="left"/>
        <w:rPr>
          <w:rFonts w:ascii="黑体" w:hAnsi="黑体" w:eastAsia="黑体"/>
          <w:color w:val="auto"/>
          <w:kern w:val="0"/>
          <w:sz w:val="32"/>
          <w:szCs w:val="32"/>
        </w:rPr>
      </w:pPr>
      <w:r>
        <w:rPr>
          <w:rFonts w:hint="eastAsia" w:ascii="黑体" w:hAnsi="黑体" w:eastAsia="黑体"/>
          <w:color w:val="auto"/>
          <w:kern w:val="0"/>
          <w:sz w:val="32"/>
          <w:szCs w:val="32"/>
        </w:rPr>
        <w:t>九</w:t>
      </w:r>
      <w:r>
        <w:rPr>
          <w:rFonts w:ascii="黑体" w:hAnsi="黑体" w:eastAsia="黑体"/>
          <w:color w:val="auto"/>
          <w:kern w:val="0"/>
          <w:sz w:val="32"/>
          <w:szCs w:val="32"/>
        </w:rPr>
        <w:t>、其他公开信息</w:t>
      </w:r>
    </w:p>
    <w:p>
      <w:pPr>
        <w:widowControl/>
        <w:ind w:firstLine="640" w:firstLineChars="200"/>
        <w:jc w:val="left"/>
        <w:rPr>
          <w:rFonts w:ascii="楷体_GB2312" w:eastAsia="楷体_GB2312"/>
          <w:color w:val="auto"/>
          <w:kern w:val="0"/>
          <w:sz w:val="32"/>
          <w:szCs w:val="32"/>
        </w:rPr>
      </w:pPr>
      <w:r>
        <w:rPr>
          <w:rFonts w:ascii="楷体_GB2312" w:eastAsia="楷体_GB2312"/>
          <w:color w:val="auto"/>
          <w:kern w:val="0"/>
          <w:sz w:val="32"/>
          <w:szCs w:val="32"/>
        </w:rPr>
        <w:t>（一）专业名词解释</w:t>
      </w:r>
    </w:p>
    <w:p>
      <w:pPr>
        <w:widowControl/>
        <w:ind w:firstLine="600" w:firstLineChars="200"/>
        <w:jc w:val="left"/>
        <w:rPr>
          <w:rFonts w:eastAsia="仿宋_GB2312"/>
          <w:color w:val="auto"/>
          <w:kern w:val="0"/>
          <w:sz w:val="30"/>
          <w:szCs w:val="30"/>
        </w:rPr>
      </w:pPr>
      <w:r>
        <w:rPr>
          <w:rFonts w:hint="eastAsia" w:eastAsia="仿宋_GB2312"/>
          <w:color w:val="auto"/>
          <w:kern w:val="0"/>
          <w:sz w:val="30"/>
          <w:szCs w:val="30"/>
        </w:rPr>
        <w:t>三公”经费：是指财政拨款支出安排的出国（境）费、车辆购置及运行费、公务接待费这三项经费。</w:t>
      </w:r>
    </w:p>
    <w:p>
      <w:pPr>
        <w:widowControl/>
        <w:ind w:firstLine="600" w:firstLineChars="200"/>
        <w:jc w:val="left"/>
        <w:rPr>
          <w:rFonts w:eastAsia="仿宋_GB2312"/>
          <w:color w:val="auto"/>
          <w:kern w:val="0"/>
          <w:sz w:val="30"/>
          <w:szCs w:val="30"/>
        </w:rPr>
      </w:pPr>
      <w:r>
        <w:rPr>
          <w:rFonts w:hint="eastAsia" w:eastAsia="仿宋_GB2312"/>
          <w:color w:val="auto"/>
          <w:kern w:val="0"/>
          <w:sz w:val="30"/>
          <w:szCs w:val="30"/>
        </w:rPr>
        <w:t>部门预算：是部门依据国家有关政策规定及其行使职能的需要，由基层预算单位编制，逐级上报、审核、汇总，经财政部门审核后提交立法机关依法批准的涵盖部门各项收支的综合财政计划。主要包括：收入、基本支出和项目预算等内容。</w:t>
      </w:r>
    </w:p>
    <w:p>
      <w:pPr>
        <w:widowControl/>
        <w:ind w:firstLine="600" w:firstLineChars="200"/>
        <w:jc w:val="left"/>
        <w:rPr>
          <w:rFonts w:eastAsia="仿宋_GB2312"/>
          <w:color w:val="auto"/>
          <w:kern w:val="0"/>
          <w:sz w:val="30"/>
          <w:szCs w:val="30"/>
        </w:rPr>
      </w:pPr>
      <w:r>
        <w:rPr>
          <w:rFonts w:hint="eastAsia" w:eastAsia="仿宋_GB2312"/>
          <w:color w:val="auto"/>
          <w:kern w:val="0"/>
          <w:sz w:val="30"/>
          <w:szCs w:val="30"/>
        </w:rPr>
        <w:t>基本支出预算的编制：各部门要根据国家现有的经费政策和规定测算本部门的人员经费和公用经费；要按照预算年度所有因素和事项，分别轻重缓急测算每一级科目支出需求。基本支出预算包括人员经费和公用经费。人员经费包括基本工资、补助工资、其他工资、职工福利费和社会保障费等。人员经费预算应按机构编制主管部门批准的人员编制内的实有人数和国家规定的工资、津贴、补贴标准测算。公用经费包括公务费、小型设备购置费和修缮费、业务费和业务招待费等。各部门和单位应根据现有的公共资源情况和业务工作性质，按照财政部核定的公用经费单项定额标准和调整系数测算、编制。</w:t>
      </w:r>
    </w:p>
    <w:p>
      <w:pPr>
        <w:widowControl/>
        <w:ind w:firstLine="600" w:firstLineChars="200"/>
        <w:jc w:val="left"/>
        <w:rPr>
          <w:rFonts w:eastAsia="仿宋_GB2312"/>
          <w:color w:val="auto"/>
          <w:kern w:val="0"/>
          <w:sz w:val="30"/>
          <w:szCs w:val="30"/>
        </w:rPr>
      </w:pPr>
      <w:r>
        <w:rPr>
          <w:rFonts w:hint="eastAsia" w:eastAsia="仿宋_GB2312"/>
          <w:color w:val="auto"/>
          <w:kern w:val="0"/>
          <w:sz w:val="30"/>
          <w:szCs w:val="30"/>
        </w:rPr>
        <w:t>项目预算的编制：行政事业单位公用经费中的大型修缮费、购置费等；列入部门预算中的国家专门设立的事业发展项目支出；基本建设、挖潜改造、科技三项费用、支援农村生产性支出等建设性专项支出。部门申报项目时要进行可行性论证，对提出的项目从技术、财务、成本费用、组织机构、社会效益等方面进行分析，并列入项目备选库，财政部根据各部门事业发展需要和国家财力可能统筹安排。</w:t>
      </w:r>
    </w:p>
    <w:p>
      <w:pPr>
        <w:widowControl/>
        <w:ind w:firstLine="640" w:firstLineChars="200"/>
        <w:jc w:val="left"/>
        <w:rPr>
          <w:rFonts w:ascii="楷体_GB2312" w:eastAsia="楷体_GB2312"/>
          <w:color w:val="auto"/>
          <w:kern w:val="0"/>
          <w:sz w:val="32"/>
          <w:szCs w:val="32"/>
        </w:rPr>
      </w:pPr>
      <w:r>
        <w:rPr>
          <w:rFonts w:ascii="楷体_GB2312" w:eastAsia="楷体_GB2312"/>
          <w:color w:val="auto"/>
          <w:kern w:val="0"/>
          <w:sz w:val="32"/>
          <w:szCs w:val="32"/>
        </w:rPr>
        <w:t>（二）机关运行经费安排</w:t>
      </w:r>
      <w:r>
        <w:rPr>
          <w:rFonts w:hint="eastAsia" w:ascii="楷体_GB2312" w:eastAsia="楷体_GB2312"/>
          <w:color w:val="auto"/>
          <w:kern w:val="0"/>
          <w:sz w:val="32"/>
          <w:szCs w:val="32"/>
        </w:rPr>
        <w:t>变化情况及原因说明</w:t>
      </w:r>
    </w:p>
    <w:p>
      <w:pPr>
        <w:widowControl/>
        <w:ind w:firstLine="600" w:firstLineChars="200"/>
        <w:jc w:val="left"/>
        <w:rPr>
          <w:rFonts w:hint="eastAsia" w:eastAsia="仿宋_GB2312"/>
          <w:color w:val="auto"/>
          <w:kern w:val="0"/>
          <w:sz w:val="30"/>
          <w:szCs w:val="30"/>
        </w:rPr>
      </w:pPr>
      <w:r>
        <w:rPr>
          <w:rFonts w:hint="eastAsia" w:eastAsia="仿宋_GB2312"/>
          <w:color w:val="auto"/>
          <w:kern w:val="0"/>
          <w:sz w:val="30"/>
          <w:szCs w:val="30"/>
          <w:lang w:eastAsia="zh-CN"/>
        </w:rPr>
        <w:t>迪庆藏族自治州民族文化艺术研究所</w:t>
      </w:r>
      <w:r>
        <w:rPr>
          <w:rFonts w:hint="eastAsia" w:eastAsia="仿宋_GB2312"/>
          <w:color w:val="auto"/>
          <w:kern w:val="0"/>
          <w:sz w:val="30"/>
          <w:szCs w:val="30"/>
        </w:rPr>
        <w:t>202</w:t>
      </w:r>
      <w:r>
        <w:rPr>
          <w:rFonts w:hint="eastAsia" w:eastAsia="仿宋_GB2312"/>
          <w:color w:val="auto"/>
          <w:kern w:val="0"/>
          <w:sz w:val="30"/>
          <w:szCs w:val="30"/>
          <w:lang w:val="en-US" w:eastAsia="zh-CN"/>
        </w:rPr>
        <w:t>1</w:t>
      </w:r>
      <w:r>
        <w:rPr>
          <w:rFonts w:hint="eastAsia" w:eastAsia="仿宋_GB2312"/>
          <w:color w:val="auto"/>
          <w:kern w:val="0"/>
          <w:sz w:val="30"/>
          <w:szCs w:val="30"/>
        </w:rPr>
        <w:t>年机关运行经费安排</w:t>
      </w:r>
      <w:r>
        <w:rPr>
          <w:rFonts w:hint="eastAsia" w:eastAsia="仿宋_GB2312"/>
          <w:color w:val="auto"/>
          <w:kern w:val="0"/>
          <w:sz w:val="30"/>
          <w:szCs w:val="30"/>
          <w:lang w:val="en-US" w:eastAsia="zh-CN"/>
        </w:rPr>
        <w:t>193.56</w:t>
      </w:r>
      <w:r>
        <w:rPr>
          <w:rFonts w:hint="eastAsia" w:eastAsia="仿宋_GB2312"/>
          <w:color w:val="auto"/>
          <w:kern w:val="0"/>
          <w:sz w:val="30"/>
          <w:szCs w:val="30"/>
        </w:rPr>
        <w:t>万元，与上年对比增加</w:t>
      </w:r>
      <w:r>
        <w:rPr>
          <w:rFonts w:hint="eastAsia" w:eastAsia="仿宋_GB2312"/>
          <w:color w:val="auto"/>
          <w:kern w:val="0"/>
          <w:sz w:val="30"/>
          <w:szCs w:val="30"/>
          <w:lang w:val="en-US" w:eastAsia="zh-CN"/>
        </w:rPr>
        <w:t>1.8</w:t>
      </w:r>
      <w:r>
        <w:rPr>
          <w:rFonts w:hint="eastAsia" w:eastAsia="仿宋_GB2312"/>
          <w:color w:val="auto"/>
          <w:kern w:val="0"/>
          <w:sz w:val="30"/>
          <w:szCs w:val="30"/>
        </w:rPr>
        <w:t>万元，主要原因是202</w:t>
      </w:r>
      <w:r>
        <w:rPr>
          <w:rFonts w:hint="eastAsia" w:eastAsia="仿宋_GB2312"/>
          <w:color w:val="auto"/>
          <w:kern w:val="0"/>
          <w:sz w:val="30"/>
          <w:szCs w:val="30"/>
          <w:lang w:val="en-US" w:eastAsia="zh-CN"/>
        </w:rPr>
        <w:t>1</w:t>
      </w:r>
      <w:r>
        <w:rPr>
          <w:rFonts w:hint="eastAsia" w:eastAsia="仿宋_GB2312"/>
          <w:color w:val="auto"/>
          <w:kern w:val="0"/>
          <w:sz w:val="30"/>
          <w:szCs w:val="30"/>
        </w:rPr>
        <w:t>年</w:t>
      </w:r>
      <w:r>
        <w:rPr>
          <w:rFonts w:hint="eastAsia" w:eastAsia="仿宋_GB2312"/>
          <w:color w:val="auto"/>
          <w:kern w:val="0"/>
          <w:sz w:val="30"/>
          <w:szCs w:val="30"/>
          <w:lang w:val="en-US" w:eastAsia="zh-CN"/>
        </w:rPr>
        <w:t>预算时候</w:t>
      </w:r>
      <w:r>
        <w:rPr>
          <w:rFonts w:hint="eastAsia" w:eastAsia="仿宋_GB2312"/>
          <w:color w:val="auto"/>
          <w:kern w:val="0"/>
          <w:sz w:val="30"/>
          <w:szCs w:val="30"/>
        </w:rPr>
        <w:t>人员</w:t>
      </w:r>
      <w:r>
        <w:rPr>
          <w:rFonts w:hint="eastAsia" w:eastAsia="仿宋_GB2312"/>
          <w:color w:val="auto"/>
          <w:kern w:val="0"/>
          <w:sz w:val="30"/>
          <w:szCs w:val="30"/>
          <w:lang w:val="en-US" w:eastAsia="zh-CN"/>
        </w:rPr>
        <w:t>较上一年增加1人，</w:t>
      </w:r>
      <w:r>
        <w:rPr>
          <w:rFonts w:hint="eastAsia" w:eastAsia="仿宋_GB2312"/>
          <w:color w:val="auto"/>
          <w:kern w:val="0"/>
          <w:sz w:val="30"/>
          <w:szCs w:val="30"/>
        </w:rPr>
        <w:t>从而导致预算工资、预算社保性支出、预算住房改革支出都有大幅的上升。</w:t>
      </w:r>
    </w:p>
    <w:p>
      <w:pPr>
        <w:widowControl/>
        <w:ind w:firstLine="640" w:firstLineChars="200"/>
        <w:jc w:val="left"/>
        <w:rPr>
          <w:rFonts w:hint="eastAsia" w:eastAsia="仿宋_GB2312"/>
          <w:color w:val="auto"/>
          <w:kern w:val="0"/>
          <w:sz w:val="32"/>
          <w:szCs w:val="32"/>
        </w:rPr>
      </w:pPr>
      <w:r>
        <w:rPr>
          <w:rFonts w:hint="eastAsia" w:ascii="楷体_GB2312" w:eastAsia="楷体_GB2312"/>
          <w:color w:val="auto"/>
          <w:kern w:val="0"/>
          <w:sz w:val="32"/>
          <w:szCs w:val="32"/>
        </w:rPr>
        <w:t>（三）</w:t>
      </w:r>
      <w:r>
        <w:rPr>
          <w:rFonts w:ascii="楷体_GB2312" w:eastAsia="楷体_GB2312"/>
          <w:color w:val="auto"/>
          <w:kern w:val="0"/>
          <w:sz w:val="32"/>
          <w:szCs w:val="32"/>
        </w:rPr>
        <w:t>国有资产占</w:t>
      </w:r>
      <w:r>
        <w:rPr>
          <w:rFonts w:hint="eastAsia" w:ascii="楷体_GB2312" w:eastAsia="楷体_GB2312"/>
          <w:color w:val="auto"/>
          <w:kern w:val="0"/>
          <w:sz w:val="32"/>
          <w:szCs w:val="32"/>
        </w:rPr>
        <w:t>有使用</w:t>
      </w:r>
      <w:r>
        <w:rPr>
          <w:rFonts w:ascii="楷体_GB2312" w:eastAsia="楷体_GB2312"/>
          <w:color w:val="auto"/>
          <w:kern w:val="0"/>
          <w:sz w:val="32"/>
          <w:szCs w:val="32"/>
        </w:rPr>
        <w:t>情况</w:t>
      </w:r>
    </w:p>
    <w:p>
      <w:pPr>
        <w:widowControl/>
        <w:ind w:firstLine="600"/>
        <w:jc w:val="left"/>
        <w:rPr>
          <w:rFonts w:hint="eastAsia" w:eastAsia="仿宋_GB2312"/>
          <w:color w:val="auto"/>
          <w:kern w:val="0"/>
          <w:sz w:val="32"/>
          <w:szCs w:val="32"/>
        </w:rPr>
      </w:pPr>
      <w:r>
        <w:rPr>
          <w:rFonts w:hint="eastAsia" w:eastAsia="仿宋_GB2312"/>
          <w:color w:val="auto"/>
          <w:kern w:val="0"/>
          <w:sz w:val="32"/>
          <w:szCs w:val="32"/>
        </w:rPr>
        <w:t>鉴于截至2020年12月31日的国有资产占有使用情况，需在完成2020年决算编制后才能汇总相关数据，因此，将在公开2020年度部门决算时一并公开。</w:t>
      </w: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widowControl/>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附件4</w:t>
      </w:r>
    </w:p>
    <w:p>
      <w:pPr>
        <w:snapToGrid w:val="0"/>
        <w:spacing w:line="570" w:lineRule="exact"/>
        <w:jc w:val="center"/>
        <w:rPr>
          <w:rFonts w:hint="eastAsia" w:ascii="方正小标宋简体" w:hAnsi="华文中宋" w:eastAsia="方正小标宋简体"/>
          <w:color w:val="auto"/>
          <w:spacing w:val="14"/>
          <w:sz w:val="44"/>
          <w:szCs w:val="44"/>
        </w:rPr>
      </w:pPr>
    </w:p>
    <w:p>
      <w:pPr>
        <w:snapToGrid w:val="0"/>
        <w:spacing w:line="570" w:lineRule="exact"/>
        <w:jc w:val="center"/>
        <w:rPr>
          <w:rFonts w:hint="eastAsia" w:ascii="方正小标宋简体" w:hAnsi="华文中宋" w:eastAsia="方正小标宋简体"/>
          <w:color w:val="auto"/>
          <w:spacing w:val="14"/>
          <w:sz w:val="44"/>
          <w:szCs w:val="44"/>
        </w:rPr>
      </w:pPr>
      <w:r>
        <w:rPr>
          <w:rFonts w:hint="eastAsia" w:ascii="方正小标宋简体" w:eastAsia="方正小标宋简体"/>
          <w:color w:val="auto"/>
          <w:kern w:val="0"/>
          <w:sz w:val="44"/>
          <w:szCs w:val="44"/>
          <w:lang w:val="en-US" w:eastAsia="zh-CN"/>
        </w:rPr>
        <w:t>迪庆藏族自治州民族文化艺术研究所</w:t>
      </w:r>
      <w:r>
        <w:rPr>
          <w:rFonts w:hint="eastAsia" w:ascii="方正小标宋简体" w:eastAsia="方正小标宋简体"/>
          <w:color w:val="auto"/>
          <w:sz w:val="44"/>
          <w:szCs w:val="44"/>
          <w:lang w:val="en-US" w:eastAsia="zh-CN"/>
        </w:rPr>
        <w:t>2021</w:t>
      </w:r>
      <w:r>
        <w:rPr>
          <w:rFonts w:hint="eastAsia" w:ascii="方正小标宋简体" w:eastAsia="方正小标宋简体"/>
          <w:color w:val="auto"/>
          <w:sz w:val="44"/>
          <w:szCs w:val="44"/>
        </w:rPr>
        <w:t>年</w:t>
      </w:r>
      <w:r>
        <w:rPr>
          <w:rFonts w:hint="eastAsia" w:ascii="方正小标宋简体" w:hAnsi="华文中宋" w:eastAsia="方正小标宋简体"/>
          <w:color w:val="auto"/>
          <w:spacing w:val="14"/>
          <w:sz w:val="44"/>
          <w:szCs w:val="44"/>
        </w:rPr>
        <w:t>预算重点领域财政项目</w:t>
      </w:r>
    </w:p>
    <w:p>
      <w:pPr>
        <w:snapToGrid w:val="0"/>
        <w:spacing w:line="570" w:lineRule="exact"/>
        <w:jc w:val="center"/>
        <w:rPr>
          <w:rFonts w:hint="eastAsia" w:ascii="方正小标宋简体" w:hAnsi="华文中宋" w:eastAsia="方正小标宋简体"/>
          <w:color w:val="auto"/>
          <w:spacing w:val="14"/>
          <w:sz w:val="44"/>
          <w:szCs w:val="44"/>
        </w:rPr>
      </w:pPr>
      <w:r>
        <w:rPr>
          <w:rFonts w:hint="eastAsia" w:ascii="方正小标宋简体" w:hAnsi="华文中宋" w:eastAsia="方正小标宋简体"/>
          <w:color w:val="auto"/>
          <w:spacing w:val="14"/>
          <w:sz w:val="44"/>
          <w:szCs w:val="44"/>
        </w:rPr>
        <w:t>文本公开</w:t>
      </w:r>
    </w:p>
    <w:p>
      <w:pPr>
        <w:snapToGrid w:val="0"/>
        <w:spacing w:line="570" w:lineRule="exact"/>
        <w:jc w:val="center"/>
        <w:rPr>
          <w:rFonts w:hint="eastAsia" w:ascii="方正小标宋简体" w:hAnsi="华文中宋" w:eastAsia="方正小标宋简体"/>
          <w:color w:val="auto"/>
          <w:spacing w:val="14"/>
          <w:sz w:val="44"/>
          <w:szCs w:val="44"/>
        </w:rPr>
      </w:pPr>
    </w:p>
    <w:p>
      <w:pPr>
        <w:widowControl/>
        <w:numPr>
          <w:ilvl w:val="0"/>
          <w:numId w:val="3"/>
        </w:numPr>
        <w:ind w:firstLine="640" w:firstLineChars="200"/>
        <w:jc w:val="left"/>
        <w:rPr>
          <w:rFonts w:hint="eastAsia" w:ascii="黑体" w:hAnsi="黑体" w:eastAsia="黑体"/>
          <w:color w:val="auto"/>
          <w:kern w:val="0"/>
          <w:sz w:val="32"/>
          <w:szCs w:val="32"/>
        </w:rPr>
      </w:pPr>
      <w:r>
        <w:rPr>
          <w:rFonts w:hint="eastAsia" w:ascii="黑体" w:hAnsi="黑体" w:eastAsia="黑体"/>
          <w:color w:val="auto"/>
          <w:kern w:val="0"/>
          <w:sz w:val="32"/>
          <w:szCs w:val="32"/>
        </w:rPr>
        <w:t>项目名称</w:t>
      </w:r>
    </w:p>
    <w:p>
      <w:pPr>
        <w:widowControl/>
        <w:ind w:firstLine="640" w:firstLineChars="200"/>
        <w:jc w:val="left"/>
        <w:rPr>
          <w:rFonts w:hint="eastAsia" w:eastAsia="仿宋_GB2312"/>
          <w:color w:val="auto"/>
          <w:kern w:val="0"/>
          <w:sz w:val="32"/>
          <w:szCs w:val="32"/>
          <w:lang w:eastAsia="zh-CN"/>
        </w:rPr>
      </w:pPr>
      <w:r>
        <w:rPr>
          <w:rFonts w:hint="eastAsia" w:eastAsia="仿宋_GB2312"/>
          <w:color w:val="auto"/>
          <w:kern w:val="0"/>
          <w:sz w:val="32"/>
          <w:szCs w:val="32"/>
          <w:lang w:val="en-US" w:eastAsia="zh-CN"/>
        </w:rPr>
        <w:t>无</w:t>
      </w:r>
    </w:p>
    <w:p>
      <w:pPr>
        <w:widowControl/>
        <w:numPr>
          <w:ilvl w:val="0"/>
          <w:numId w:val="3"/>
        </w:numPr>
        <w:ind w:firstLine="640" w:firstLineChars="200"/>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立项依据</w:t>
      </w:r>
    </w:p>
    <w:p>
      <w:pPr>
        <w:widowControl/>
        <w:ind w:firstLine="640" w:firstLineChars="200"/>
        <w:jc w:val="left"/>
        <w:rPr>
          <w:rFonts w:eastAsia="仿宋_GB2312"/>
          <w:color w:val="auto"/>
          <w:kern w:val="0"/>
          <w:sz w:val="32"/>
          <w:szCs w:val="32"/>
        </w:rPr>
      </w:pPr>
      <w:r>
        <w:rPr>
          <w:rFonts w:hint="eastAsia" w:eastAsia="仿宋_GB2312"/>
          <w:color w:val="auto"/>
          <w:kern w:val="0"/>
          <w:sz w:val="32"/>
          <w:szCs w:val="32"/>
          <w:lang w:val="en-US" w:eastAsia="zh-CN"/>
        </w:rPr>
        <w:t>无</w:t>
      </w:r>
    </w:p>
    <w:p>
      <w:pPr>
        <w:widowControl/>
        <w:numPr>
          <w:ilvl w:val="0"/>
          <w:numId w:val="3"/>
        </w:numPr>
        <w:ind w:firstLine="640" w:firstLineChars="200"/>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项目实施单位</w:t>
      </w:r>
    </w:p>
    <w:p>
      <w:pPr>
        <w:widowControl/>
        <w:ind w:firstLine="640" w:firstLineChars="200"/>
        <w:jc w:val="left"/>
        <w:rPr>
          <w:rFonts w:eastAsia="仿宋_GB2312"/>
          <w:color w:val="auto"/>
          <w:kern w:val="0"/>
          <w:sz w:val="32"/>
          <w:szCs w:val="32"/>
        </w:rPr>
      </w:pPr>
      <w:r>
        <w:rPr>
          <w:rFonts w:hint="eastAsia" w:eastAsia="仿宋_GB2312"/>
          <w:color w:val="auto"/>
          <w:kern w:val="0"/>
          <w:sz w:val="32"/>
          <w:szCs w:val="32"/>
          <w:lang w:val="en-US" w:eastAsia="zh-CN"/>
        </w:rPr>
        <w:t>无</w:t>
      </w:r>
    </w:p>
    <w:p>
      <w:pPr>
        <w:widowControl/>
        <w:numPr>
          <w:ilvl w:val="0"/>
          <w:numId w:val="3"/>
        </w:numPr>
        <w:ind w:firstLine="640" w:firstLineChars="200"/>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项目基本概况</w:t>
      </w:r>
    </w:p>
    <w:p>
      <w:pPr>
        <w:widowControl/>
        <w:ind w:firstLine="640" w:firstLineChars="200"/>
        <w:jc w:val="left"/>
        <w:rPr>
          <w:rFonts w:eastAsia="仿宋_GB2312"/>
          <w:color w:val="auto"/>
          <w:kern w:val="0"/>
          <w:sz w:val="32"/>
          <w:szCs w:val="32"/>
        </w:rPr>
      </w:pPr>
      <w:r>
        <w:rPr>
          <w:rFonts w:hint="eastAsia" w:eastAsia="仿宋_GB2312"/>
          <w:color w:val="auto"/>
          <w:kern w:val="0"/>
          <w:sz w:val="32"/>
          <w:szCs w:val="32"/>
          <w:lang w:val="en-US" w:eastAsia="zh-CN"/>
        </w:rPr>
        <w:t>无</w:t>
      </w:r>
    </w:p>
    <w:p>
      <w:pPr>
        <w:widowControl/>
        <w:numPr>
          <w:ilvl w:val="0"/>
          <w:numId w:val="3"/>
        </w:numPr>
        <w:ind w:firstLine="640" w:firstLineChars="200"/>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项目实施内容</w:t>
      </w:r>
    </w:p>
    <w:p>
      <w:pPr>
        <w:widowControl/>
        <w:ind w:firstLine="640" w:firstLineChars="200"/>
        <w:jc w:val="left"/>
        <w:rPr>
          <w:rFonts w:eastAsia="仿宋_GB2312"/>
          <w:color w:val="auto"/>
          <w:kern w:val="0"/>
          <w:sz w:val="32"/>
          <w:szCs w:val="32"/>
        </w:rPr>
      </w:pPr>
      <w:r>
        <w:rPr>
          <w:rFonts w:hint="eastAsia" w:eastAsia="仿宋_GB2312"/>
          <w:color w:val="auto"/>
          <w:kern w:val="0"/>
          <w:sz w:val="32"/>
          <w:szCs w:val="32"/>
          <w:lang w:val="en-US" w:eastAsia="zh-CN"/>
        </w:rPr>
        <w:t>无</w:t>
      </w:r>
    </w:p>
    <w:p>
      <w:pPr>
        <w:widowControl/>
        <w:numPr>
          <w:ilvl w:val="0"/>
          <w:numId w:val="3"/>
        </w:numPr>
        <w:ind w:firstLine="640" w:firstLineChars="200"/>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资金安排情况</w:t>
      </w:r>
    </w:p>
    <w:p>
      <w:pPr>
        <w:widowControl/>
        <w:ind w:firstLine="640" w:firstLineChars="200"/>
        <w:jc w:val="left"/>
        <w:rPr>
          <w:rFonts w:eastAsia="仿宋_GB2312"/>
          <w:color w:val="auto"/>
          <w:kern w:val="0"/>
          <w:sz w:val="32"/>
          <w:szCs w:val="32"/>
        </w:rPr>
      </w:pPr>
      <w:r>
        <w:rPr>
          <w:rFonts w:hint="eastAsia" w:eastAsia="仿宋_GB2312"/>
          <w:color w:val="auto"/>
          <w:kern w:val="0"/>
          <w:sz w:val="32"/>
          <w:szCs w:val="32"/>
          <w:lang w:val="en-US" w:eastAsia="zh-CN"/>
        </w:rPr>
        <w:t>无</w:t>
      </w:r>
    </w:p>
    <w:p>
      <w:pPr>
        <w:widowControl/>
        <w:numPr>
          <w:ilvl w:val="0"/>
          <w:numId w:val="3"/>
        </w:numPr>
        <w:ind w:firstLine="640" w:firstLineChars="200"/>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项目实施计划</w:t>
      </w:r>
    </w:p>
    <w:p>
      <w:pPr>
        <w:widowControl/>
        <w:ind w:firstLine="640" w:firstLineChars="200"/>
        <w:jc w:val="left"/>
        <w:rPr>
          <w:rFonts w:eastAsia="仿宋_GB2312"/>
          <w:color w:val="auto"/>
          <w:kern w:val="0"/>
          <w:sz w:val="32"/>
          <w:szCs w:val="32"/>
        </w:rPr>
      </w:pPr>
      <w:r>
        <w:rPr>
          <w:rFonts w:hint="eastAsia" w:eastAsia="仿宋_GB2312"/>
          <w:color w:val="auto"/>
          <w:kern w:val="0"/>
          <w:sz w:val="32"/>
          <w:szCs w:val="32"/>
          <w:lang w:val="en-US" w:eastAsia="zh-CN"/>
        </w:rPr>
        <w:t>无</w:t>
      </w:r>
    </w:p>
    <w:p>
      <w:pPr>
        <w:widowControl/>
        <w:numPr>
          <w:ilvl w:val="0"/>
          <w:numId w:val="3"/>
        </w:numPr>
        <w:ind w:firstLine="640" w:firstLineChars="200"/>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项目实施成效</w:t>
      </w:r>
    </w:p>
    <w:p>
      <w:pPr>
        <w:widowControl/>
        <w:ind w:firstLine="640" w:firstLineChars="200"/>
        <w:jc w:val="left"/>
        <w:rPr>
          <w:rFonts w:hint="eastAsia" w:eastAsia="仿宋_GB2312"/>
          <w:color w:val="auto"/>
          <w:kern w:val="0"/>
          <w:sz w:val="32"/>
          <w:szCs w:val="32"/>
        </w:rPr>
      </w:pPr>
      <w:r>
        <w:rPr>
          <w:rFonts w:hint="eastAsia" w:eastAsia="仿宋_GB2312"/>
          <w:color w:val="auto"/>
          <w:kern w:val="0"/>
          <w:sz w:val="32"/>
          <w:szCs w:val="32"/>
          <w:lang w:val="en-US"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7DBBF"/>
    <w:multiLevelType w:val="singleLevel"/>
    <w:tmpl w:val="5C47DBBF"/>
    <w:lvl w:ilvl="0" w:tentative="0">
      <w:start w:val="4"/>
      <w:numFmt w:val="chineseCounting"/>
      <w:suff w:val="nothing"/>
      <w:lvlText w:val="%1、"/>
      <w:lvlJc w:val="left"/>
    </w:lvl>
  </w:abstractNum>
  <w:abstractNum w:abstractNumId="1">
    <w:nsid w:val="5C47DC0A"/>
    <w:multiLevelType w:val="singleLevel"/>
    <w:tmpl w:val="5C47DC0A"/>
    <w:lvl w:ilvl="0" w:tentative="0">
      <w:start w:val="5"/>
      <w:numFmt w:val="chineseCounting"/>
      <w:suff w:val="nothing"/>
      <w:lvlText w:val="%1、"/>
      <w:lvlJc w:val="left"/>
    </w:lvl>
  </w:abstractNum>
  <w:abstractNum w:abstractNumId="2">
    <w:nsid w:val="650CB686"/>
    <w:multiLevelType w:val="singleLevel"/>
    <w:tmpl w:val="650CB686"/>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C0DE5"/>
    <w:rsid w:val="561C0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2021-02-03T02:35:00Z</dcterms:created>
  <dc:creator>Administrator</dc:creator>
  <cp:lastModifiedBy>Administrator</cp:lastModifiedBy>
  <dcterms:modified xsi:type="dcterms:W3CDTF">2021-02-03T03:23:08Z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