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adjustRightInd/>
        <w:snapToGrid/>
        <w:spacing w:line="600" w:lineRule="exact"/>
        <w:jc w:val="center"/>
        <w:textAlignment w:val="auto"/>
        <w:rPr>
          <w:rFonts w:hint="eastAsia" w:ascii="仿宋_GB2312" w:hAnsi="仿宋_GB2312" w:eastAsia="仿宋_GB2312" w:cs="仿宋_GB2312"/>
          <w:color w:val="333333"/>
          <w:sz w:val="32"/>
          <w:szCs w:val="32"/>
        </w:rPr>
      </w:pPr>
      <w:r>
        <w:rPr>
          <w:rFonts w:hint="eastAsia" w:ascii="方正小标宋简体" w:hAnsi="方正小标宋简体" w:eastAsia="方正小标宋简体" w:cs="方正小标宋简体"/>
          <w:sz w:val="44"/>
          <w:szCs w:val="44"/>
          <w:lang w:val="en-US" w:eastAsia="zh-CN"/>
        </w:rPr>
        <w:t>中共迪庆州委农办主任 迪庆州农业农村局党委书记 局长杨树奇同志发布新闻</w:t>
      </w:r>
    </w:p>
    <w:p>
      <w:pPr>
        <w:pStyle w:val="9"/>
        <w:shd w:val="clear" w:color="auto" w:fill="FFFFFF"/>
        <w:spacing w:before="0" w:beforeAutospacing="0" w:after="0" w:afterAutospacing="0" w:line="450" w:lineRule="atLeast"/>
        <w:jc w:val="both"/>
        <w:rPr>
          <w:rFonts w:hint="eastAsia" w:ascii="仿宋_GB2312" w:hAnsi="仿宋_GB2312" w:eastAsia="仿宋_GB2312" w:cs="仿宋_GB2312"/>
          <w:color w:val="333333"/>
          <w:sz w:val="32"/>
          <w:szCs w:val="32"/>
        </w:rPr>
      </w:pPr>
    </w:p>
    <w:p>
      <w:pPr>
        <w:pStyle w:val="9"/>
        <w:shd w:val="clear" w:color="auto" w:fill="FFFFFF"/>
        <w:spacing w:before="0" w:beforeAutospacing="0" w:after="0" w:afterAutospacing="0" w:line="450" w:lineRule="atLeast"/>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尊敬的各位媒体朋友：</w:t>
      </w:r>
    </w:p>
    <w:p>
      <w:pPr>
        <w:pStyle w:val="9"/>
        <w:shd w:val="clear" w:color="auto" w:fill="FFFFFF"/>
        <w:spacing w:before="0" w:beforeAutospacing="0" w:after="0" w:afterAutospacing="0" w:line="450" w:lineRule="atLeast"/>
        <w:ind w:firstLine="48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大家上午好!</w:t>
      </w:r>
    </w:p>
    <w:p>
      <w:pPr>
        <w:pStyle w:val="9"/>
        <w:shd w:val="clear" w:color="auto" w:fill="FFFFFF"/>
        <w:spacing w:before="0" w:beforeAutospacing="0" w:after="0" w:afterAutospacing="0" w:line="450" w:lineRule="atLeast"/>
        <w:ind w:firstLine="48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今天，我们在这里举行</w:t>
      </w:r>
      <w:r>
        <w:rPr>
          <w:rFonts w:hint="eastAsia" w:ascii="方正仿宋_GBK" w:hAnsi="方正仿宋_GBK" w:eastAsia="方正仿宋_GBK" w:cs="方正仿宋_GBK"/>
          <w:sz w:val="32"/>
          <w:szCs w:val="32"/>
          <w:lang w:val="en-US" w:eastAsia="zh-CN"/>
        </w:rPr>
        <w:t>迪庆州决战决胜脱贫攻坚——产业扶贫专场</w:t>
      </w:r>
      <w:r>
        <w:rPr>
          <w:rFonts w:hint="eastAsia" w:ascii="仿宋_GB2312" w:hAnsi="仿宋_GB2312" w:eastAsia="仿宋_GB2312" w:cs="仿宋_GB2312"/>
          <w:color w:val="333333"/>
          <w:sz w:val="32"/>
          <w:szCs w:val="32"/>
        </w:rPr>
        <w:t>新闻发布会。</w:t>
      </w:r>
      <w:r>
        <w:rPr>
          <w:rFonts w:hint="eastAsia" w:ascii="方正仿宋_GBK" w:hAnsi="方正仿宋_GBK" w:eastAsia="方正仿宋_GBK" w:cs="方正仿宋_GBK"/>
          <w:sz w:val="32"/>
          <w:szCs w:val="32"/>
          <w:lang w:val="en-US" w:eastAsia="zh-CN"/>
        </w:rPr>
        <w:t>首先，我代表迪庆州脱贫攻坚指挥部产业扶贫工作组对出席迪庆州产业扶贫专题新闻发布会的各位朋友表示热烈的欢迎！对长期以来关心和帮助我州产业发展的各级各部门、新闻媒体以及社会各界表示衷心的感谢！</w:t>
      </w:r>
      <w:r>
        <w:rPr>
          <w:rFonts w:hint="eastAsia" w:ascii="仿宋_GB2312" w:hAnsi="仿宋_GB2312" w:eastAsia="仿宋_GB2312" w:cs="仿宋_GB2312"/>
          <w:color w:val="333333"/>
          <w:sz w:val="32"/>
          <w:szCs w:val="32"/>
        </w:rPr>
        <w:t>希望大家一如既往地</w:t>
      </w:r>
      <w:r>
        <w:rPr>
          <w:rFonts w:hint="eastAsia" w:ascii="仿宋_GB2312" w:hAnsi="仿宋_GB2312" w:eastAsia="仿宋_GB2312" w:cs="仿宋_GB2312"/>
          <w:color w:val="333333"/>
          <w:sz w:val="32"/>
          <w:szCs w:val="32"/>
          <w:lang w:val="en-US" w:eastAsia="zh-CN"/>
        </w:rPr>
        <w:t>关注和</w:t>
      </w:r>
      <w:r>
        <w:rPr>
          <w:rFonts w:hint="eastAsia" w:ascii="仿宋_GB2312" w:hAnsi="仿宋_GB2312" w:eastAsia="仿宋_GB2312" w:cs="仿宋_GB2312"/>
          <w:color w:val="333333"/>
          <w:sz w:val="32"/>
          <w:szCs w:val="32"/>
          <w:lang w:eastAsia="zh-CN"/>
        </w:rPr>
        <w:t>支持</w:t>
      </w:r>
      <w:r>
        <w:rPr>
          <w:rFonts w:hint="eastAsia" w:ascii="仿宋_GB2312" w:hAnsi="仿宋_GB2312" w:eastAsia="仿宋_GB2312" w:cs="仿宋_GB2312"/>
          <w:color w:val="333333"/>
          <w:sz w:val="32"/>
          <w:szCs w:val="32"/>
        </w:rPr>
        <w:t>迪庆</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lang w:val="en-US" w:eastAsia="zh-CN"/>
        </w:rPr>
        <w:t>三农”工作</w:t>
      </w:r>
      <w:r>
        <w:rPr>
          <w:rFonts w:hint="eastAsia" w:ascii="仿宋_GB2312" w:hAnsi="仿宋_GB2312" w:eastAsia="仿宋_GB2312" w:cs="仿宋_GB2312"/>
          <w:color w:val="333333"/>
          <w:sz w:val="32"/>
          <w:szCs w:val="32"/>
        </w:rPr>
        <w:t>。</w:t>
      </w:r>
    </w:p>
    <w:p>
      <w:pPr>
        <w:keepNext w:val="0"/>
        <w:keepLines w:val="0"/>
        <w:pageBreakBefore w:val="0"/>
        <w:widowControl w:val="0"/>
        <w:numPr>
          <w:ilvl w:val="0"/>
          <w:numId w:val="0"/>
        </w:numPr>
        <w:kinsoku/>
        <w:wordWrap/>
        <w:overflowPunct/>
        <w:topLinePunct w:val="0"/>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下面，我就迪庆州产业扶贫成效、主要工作措施、存在问题及工作展望四个方面向各位媒体朋友作简要介绍。</w:t>
      </w:r>
    </w:p>
    <w:p>
      <w:pPr>
        <w:keepNext w:val="0"/>
        <w:keepLines w:val="0"/>
        <w:pageBreakBefore w:val="0"/>
        <w:widowControl w:val="0"/>
        <w:kinsoku/>
        <w:wordWrap/>
        <w:overflowPunct/>
        <w:topLinePunct w:val="0"/>
        <w:bidi w:val="0"/>
        <w:adjustRightInd/>
        <w:snapToGrid/>
        <w:spacing w:line="600" w:lineRule="exact"/>
        <w:ind w:firstLine="600" w:firstLineChars="200"/>
        <w:jc w:val="both"/>
        <w:textAlignment w:val="auto"/>
        <w:rPr>
          <w:rFonts w:hint="default" w:ascii="黑体" w:hAnsi="黑体" w:eastAsia="黑体" w:cs="黑体"/>
          <w:sz w:val="30"/>
          <w:szCs w:val="30"/>
          <w:lang w:val="en-US" w:eastAsia="zh-CN"/>
        </w:rPr>
      </w:pPr>
      <w:r>
        <w:rPr>
          <w:rFonts w:hint="eastAsia" w:ascii="黑体" w:hAnsi="黑体" w:eastAsia="黑体" w:cs="黑体"/>
          <w:sz w:val="30"/>
          <w:szCs w:val="30"/>
          <w:lang w:val="en-US" w:eastAsia="zh-CN"/>
        </w:rPr>
        <w:t>一、全州产业扶贫成效</w:t>
      </w:r>
    </w:p>
    <w:p>
      <w:pPr>
        <w:pStyle w:val="2"/>
        <w:keepNext w:val="0"/>
        <w:keepLines w:val="0"/>
        <w:pageBreakBefore w:val="0"/>
        <w:widowControl w:val="0"/>
        <w:numPr>
          <w:ilvl w:val="0"/>
          <w:numId w:val="0"/>
        </w:numPr>
        <w:kinsoku/>
        <w:wordWrap/>
        <w:overflowPunct/>
        <w:topLinePunct w:val="0"/>
        <w:bidi w:val="0"/>
        <w:adjustRightInd/>
        <w:snapToGrid/>
        <w:spacing w:line="600" w:lineRule="exact"/>
        <w:ind w:firstLine="640" w:firstLineChars="200"/>
        <w:jc w:val="both"/>
        <w:textAlignment w:val="auto"/>
        <w:rPr>
          <w:rFonts w:hint="eastAsia" w:ascii="方正仿宋_GBK" w:hAnsi="方正仿宋_GBK" w:eastAsia="方正仿宋_GBK" w:cs="方正仿宋_GBK"/>
          <w:bCs/>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sz w:val="32"/>
          <w:szCs w:val="32"/>
          <w:lang w:val="en-US" w:eastAsia="zh-CN"/>
        </w:rPr>
        <w:t>自实施精准扶贫以来，迪庆州认真贯彻落实中央、省关于深度贫困地区脱贫攻坚的决策部署，抓住云南省大力发展高原特色现代农业和打造世界一流“绿色食品牌”的机遇，深入推进“一县一业、一乡一特、一村一品”，重点发展葡萄、中药材、特色畜禽、食用菌、青稞、蔬菜、木本油料七大优势特色产业，积极推进适度规模经营，培育农业龙头企业、农民专业合作社、家庭农场等新型经营主体，完善产业利益联结机制，提升农业生产经营组织化水平，全州农业产业正逐步向规模化、集约化迈进，迪庆高原特色农业呈现持续稳步发展态势。2019年末，</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全州实现农林牧渔业总产值26亿元，农业增加值15亿元，培育</w:t>
      </w:r>
      <w:r>
        <w:rPr>
          <w:rFonts w:hint="eastAsia" w:ascii="方正仿宋_GBK" w:hAnsi="方正仿宋_GBK" w:eastAsia="方正仿宋_GBK" w:cs="方正仿宋_GBK"/>
          <w:sz w:val="32"/>
          <w:szCs w:val="32"/>
          <w:lang w:val="en-US" w:eastAsia="zh-CN"/>
        </w:rPr>
        <w:t>葡萄面积2万亩，中药材面积13万亩，生猪养殖31万</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头，牦牛肉牛养殖18万头，养鸡147万羽，养蜂6万箱，食用菌种植4000亩，青稞（藜麦）种植7万亩，蔬菜种植（含糯山药）4万亩，核桃面积80万亩，油橄榄面积2万亩，花椒面积4万亩，青刺果面积3万亩。</w:t>
      </w:r>
      <w:r>
        <w:rPr>
          <w:rFonts w:hint="eastAsia" w:ascii="方正仿宋_GBK" w:hAnsi="方正仿宋_GBK" w:eastAsia="方正仿宋_GBK" w:cs="方正仿宋_GBK"/>
          <w:i w:val="0"/>
          <w:caps w:val="0"/>
          <w:color w:val="000000"/>
          <w:spacing w:val="0"/>
          <w:sz w:val="32"/>
          <w:szCs w:val="32"/>
        </w:rPr>
        <w:t>紧紧围绕</w:t>
      </w:r>
      <w:r>
        <w:rPr>
          <w:rFonts w:hint="eastAsia" w:ascii="方正仿宋_GBK" w:hAnsi="方正仿宋_GBK" w:eastAsia="方正仿宋_GBK" w:cs="方正仿宋_GBK"/>
          <w:i w:val="0"/>
          <w:caps w:val="0"/>
          <w:color w:val="000000"/>
          <w:spacing w:val="0"/>
          <w:sz w:val="32"/>
          <w:szCs w:val="32"/>
          <w:lang w:val="en-US" w:eastAsia="zh-CN"/>
        </w:rPr>
        <w:t>七大重点产业</w:t>
      </w:r>
      <w:r>
        <w:rPr>
          <w:rFonts w:hint="eastAsia" w:ascii="方正仿宋_GBK" w:hAnsi="方正仿宋_GBK" w:eastAsia="方正仿宋_GBK" w:cs="方正仿宋_GBK"/>
          <w:i w:val="0"/>
          <w:caps w:val="0"/>
          <w:color w:val="000000"/>
          <w:spacing w:val="0"/>
          <w:sz w:val="32"/>
          <w:szCs w:val="32"/>
        </w:rPr>
        <w:t>，着力构建现代农业产业体系、生产体系、经营体系，</w:t>
      </w:r>
      <w:r>
        <w:rPr>
          <w:rFonts w:hint="eastAsia" w:ascii="方正仿宋_GBK" w:hAnsi="方正仿宋_GBK" w:eastAsia="方正仿宋_GBK" w:cs="方正仿宋_GBK"/>
          <w:i w:val="0"/>
          <w:caps w:val="0"/>
          <w:color w:val="000000"/>
          <w:spacing w:val="0"/>
          <w:sz w:val="32"/>
          <w:szCs w:val="32"/>
          <w:lang w:val="en-US" w:eastAsia="zh-CN"/>
        </w:rPr>
        <w:t>大力发展农产品精深加工，</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全州共有农民专业合作社3174个，涉农企业3000多家，其中：国家级龙头企业1家，省级龙头企业15家，州级龙头企业44家。</w:t>
      </w:r>
      <w:r>
        <w:rPr>
          <w:rFonts w:hint="eastAsia" w:ascii="方正仿宋_GBK" w:hAnsi="方正仿宋_GBK" w:eastAsia="方正仿宋_GBK" w:cs="方正仿宋_GBK"/>
          <w:i w:val="0"/>
          <w:caps w:val="0"/>
          <w:color w:val="000000"/>
          <w:spacing w:val="0"/>
          <w:sz w:val="32"/>
          <w:szCs w:val="32"/>
          <w:lang w:val="en-US" w:eastAsia="zh-CN"/>
        </w:rPr>
        <w:t>全州</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农产品加工产值达到23亿元，龙头企业销售收入16亿元，生物产业总产值达51亿元。“菜篮子”“米袋子”主要农产品的生产能力、产品合格率稳步提升，粮食、油料、肉食品、蔬菜、水果等主要农产品自给率比十二·五末分别提高了21、28、21、14、16个百分点，构建了具有迪庆特点、品系均衡、优质安全、保障有序的粮油、蔬菜、肉食品供应体系，满足了城乡居民</w:t>
      </w:r>
      <w:r>
        <w:rPr>
          <w:rFonts w:hint="eastAsia" w:ascii="方正仿宋_GBK" w:hAnsi="方正仿宋_GBK" w:eastAsia="方正仿宋_GBK" w:cs="方正仿宋_GBK"/>
          <w:bCs/>
          <w:color w:val="000000" w:themeColor="text1"/>
          <w:sz w:val="32"/>
          <w:szCs w:val="32"/>
          <w:lang w:val="en-US" w:eastAsia="zh-CN"/>
          <w14:textFill>
            <w14:solidFill>
              <w14:schemeClr w14:val="tx1"/>
            </w14:solidFill>
          </w14:textFill>
        </w:rPr>
        <w:t>日益增长的清费需求。</w:t>
      </w:r>
    </w:p>
    <w:p>
      <w:pPr>
        <w:pStyle w:val="2"/>
        <w:keepNext w:val="0"/>
        <w:keepLines w:val="0"/>
        <w:pageBreakBefore w:val="0"/>
        <w:widowControl w:val="0"/>
        <w:numPr>
          <w:ilvl w:val="0"/>
          <w:numId w:val="0"/>
        </w:numPr>
        <w:kinsoku/>
        <w:wordWrap/>
        <w:overflowPunct/>
        <w:topLinePunct w:val="0"/>
        <w:bidi w:val="0"/>
        <w:adjustRightInd/>
        <w:snapToGrid/>
        <w:spacing w:line="600" w:lineRule="exact"/>
        <w:ind w:firstLine="640" w:firstLineChars="200"/>
        <w:jc w:val="both"/>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2019年全州农村常住居民人均可支配收入达9446元，比2015年的6487元，增加了2959元，增幅达到46%；</w:t>
      </w:r>
      <w:r>
        <w:rPr>
          <w:rFonts w:hint="eastAsia" w:ascii="方正仿宋_GBK" w:hAnsi="方正仿宋_GBK" w:eastAsia="方正仿宋_GBK" w:cs="方正仿宋_GBK"/>
          <w:color w:val="000000"/>
          <w:sz w:val="32"/>
          <w:szCs w:val="32"/>
          <w:lang w:val="en-US" w:eastAsia="zh-CN"/>
        </w:rPr>
        <w:t>贫困人口从2015年的19553户74139人，减少到2019年底的508户1579人；贫困发生率由2015年的24.59%下降到2019年底的0.53%。2020年上半年全州三县市均已脱贫摘帽，</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农村常住居民人均可支配收入</w:t>
      </w:r>
      <w:r>
        <w:rPr>
          <w:rFonts w:hint="eastAsia" w:ascii="方正仿宋_GBK" w:hAnsi="方正仿宋_GBK" w:eastAsia="方正仿宋_GBK" w:cs="方正仿宋_GBK"/>
          <w:bCs/>
          <w:color w:val="000000" w:themeColor="text1"/>
          <w:sz w:val="32"/>
          <w:szCs w:val="32"/>
          <w:lang w:val="en-US" w:eastAsia="zh-CN"/>
          <w14:textFill>
            <w14:solidFill>
              <w14:schemeClr w14:val="tx1"/>
            </w14:solidFill>
          </w14:textFill>
        </w:rPr>
        <w:t>达3664元，预计年末将突破万元大关，贫困人口人均可支配收入增幅高于全国、全省平均水平，“两不愁、三保障”的脱贫目标已全部实现，为迪庆跨越发展、长治久安和乡村振兴奠定了基础。</w:t>
      </w:r>
    </w:p>
    <w:p>
      <w:pPr>
        <w:keepNext w:val="0"/>
        <w:keepLines w:val="0"/>
        <w:pageBreakBefore w:val="0"/>
        <w:widowControl w:val="0"/>
        <w:numPr>
          <w:ilvl w:val="0"/>
          <w:numId w:val="1"/>
        </w:numPr>
        <w:kinsoku/>
        <w:wordWrap/>
        <w:overflowPunct/>
        <w:topLinePunct w:val="0"/>
        <w:bidi w:val="0"/>
        <w:adjustRightInd/>
        <w:snapToGrid/>
        <w:spacing w:line="600" w:lineRule="exact"/>
        <w:ind w:firstLine="640" w:firstLineChars="200"/>
        <w:textAlignment w:val="auto"/>
        <w:rPr>
          <w:rStyle w:val="12"/>
          <w:rFonts w:hint="eastAsia" w:ascii="黑体" w:hAnsi="黑体" w:eastAsia="黑体" w:cs="黑体"/>
          <w:b w:val="0"/>
          <w:bCs/>
          <w:i w:val="0"/>
          <w:caps w:val="0"/>
          <w:color w:val="000000" w:themeColor="text1"/>
          <w:spacing w:val="0"/>
          <w:sz w:val="32"/>
          <w:szCs w:val="32"/>
          <w:shd w:val="clear" w:fill="FFFFFF"/>
          <w:lang w:val="en-US" w:eastAsia="zh-CN"/>
          <w14:textFill>
            <w14:solidFill>
              <w14:schemeClr w14:val="tx1"/>
            </w14:solidFill>
          </w14:textFill>
        </w:rPr>
      </w:pPr>
      <w:r>
        <w:rPr>
          <w:rStyle w:val="12"/>
          <w:rFonts w:hint="eastAsia" w:ascii="黑体" w:hAnsi="黑体" w:eastAsia="黑体" w:cs="黑体"/>
          <w:b w:val="0"/>
          <w:bCs/>
          <w:i w:val="0"/>
          <w:caps w:val="0"/>
          <w:color w:val="000000" w:themeColor="text1"/>
          <w:spacing w:val="0"/>
          <w:sz w:val="32"/>
          <w:szCs w:val="32"/>
          <w:shd w:val="clear" w:fill="FFFFFF"/>
          <w:lang w:val="en-US" w:eastAsia="zh-CN"/>
          <w14:textFill>
            <w14:solidFill>
              <w14:schemeClr w14:val="tx1"/>
            </w14:solidFill>
          </w14:textFill>
        </w:rPr>
        <w:t>主要工作措施</w:t>
      </w:r>
    </w:p>
    <w:p>
      <w:pPr>
        <w:keepNext w:val="0"/>
        <w:keepLines w:val="0"/>
        <w:pageBreakBefore w:val="0"/>
        <w:widowControl w:val="0"/>
        <w:numPr>
          <w:ilvl w:val="0"/>
          <w:numId w:val="0"/>
        </w:numPr>
        <w:kinsoku/>
        <w:wordWrap/>
        <w:overflowPunct/>
        <w:topLinePunct w:val="0"/>
        <w:bidi w:val="0"/>
        <w:adjustRightInd/>
        <w:snapToGrid/>
        <w:spacing w:line="600" w:lineRule="exact"/>
        <w:ind w:firstLine="643" w:firstLineChars="2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Style w:val="12"/>
          <w:rFonts w:hint="eastAsia" w:ascii="方正楷体_GBK" w:hAnsi="方正楷体_GBK" w:eastAsia="方正楷体_GBK" w:cs="方正楷体_GBK"/>
          <w:b/>
          <w:bCs w:val="0"/>
          <w:i w:val="0"/>
          <w:caps w:val="0"/>
          <w:color w:val="000000" w:themeColor="text1"/>
          <w:spacing w:val="0"/>
          <w:sz w:val="32"/>
          <w:szCs w:val="32"/>
          <w:shd w:val="clear" w:fill="FFFFFF"/>
          <w14:textFill>
            <w14:solidFill>
              <w14:schemeClr w14:val="tx1"/>
            </w14:solidFill>
          </w14:textFill>
        </w:rPr>
        <w:t>一是</w:t>
      </w:r>
      <w:r>
        <w:rPr>
          <w:rStyle w:val="12"/>
          <w:rFonts w:hint="eastAsia" w:ascii="方正楷体_GBK" w:hAnsi="方正楷体_GBK" w:eastAsia="方正楷体_GBK" w:cs="方正楷体_GBK"/>
          <w:b/>
          <w:bCs w:val="0"/>
          <w:i w:val="0"/>
          <w:caps w:val="0"/>
          <w:color w:val="000000" w:themeColor="text1"/>
          <w:spacing w:val="0"/>
          <w:sz w:val="32"/>
          <w:szCs w:val="32"/>
          <w:shd w:val="clear" w:fill="FFFFFF"/>
          <w:lang w:val="en-US" w:eastAsia="zh-CN"/>
          <w14:textFill>
            <w14:solidFill>
              <w14:schemeClr w14:val="tx1"/>
            </w14:solidFill>
          </w14:textFill>
        </w:rPr>
        <w:t>突出</w:t>
      </w:r>
      <w:r>
        <w:rPr>
          <w:rFonts w:hint="eastAsia" w:ascii="方正楷体_GBK" w:hAnsi="方正楷体_GBK" w:eastAsia="方正楷体_GBK" w:cs="方正楷体_GBK"/>
          <w:b/>
          <w:bCs/>
          <w:i w:val="0"/>
          <w:caps w:val="0"/>
          <w:color w:val="000000" w:themeColor="text1"/>
          <w:spacing w:val="0"/>
          <w:sz w:val="32"/>
          <w:szCs w:val="32"/>
          <w:shd w:val="clear" w:fill="FFFFFF"/>
          <w:lang w:val="en-US" w:eastAsia="zh-CN"/>
          <w14:textFill>
            <w14:solidFill>
              <w14:schemeClr w14:val="tx1"/>
            </w14:solidFill>
          </w14:textFill>
        </w:rPr>
        <w:t>顶层设计，加强全州</w:t>
      </w:r>
      <w:r>
        <w:rPr>
          <w:rFonts w:hint="eastAsia" w:ascii="方正楷体_GBK" w:hAnsi="方正楷体_GBK" w:eastAsia="方正楷体_GBK" w:cs="方正楷体_GBK"/>
          <w:b/>
          <w:bCs/>
          <w:i w:val="0"/>
          <w:caps w:val="0"/>
          <w:color w:val="000000" w:themeColor="text1"/>
          <w:spacing w:val="0"/>
          <w:sz w:val="32"/>
          <w:szCs w:val="32"/>
          <w:shd w:val="clear" w:fill="FFFFFF"/>
          <w14:textFill>
            <w14:solidFill>
              <w14:schemeClr w14:val="tx1"/>
            </w14:solidFill>
          </w14:textFill>
        </w:rPr>
        <w:t>统筹</w:t>
      </w:r>
      <w:r>
        <w:rPr>
          <w:rFonts w:hint="eastAsia" w:ascii="方正楷体_GBK" w:hAnsi="方正楷体_GBK" w:eastAsia="方正楷体_GBK" w:cs="方正楷体_GBK"/>
          <w:b/>
          <w:bCs/>
          <w:i w:val="0"/>
          <w:caps w:val="0"/>
          <w:color w:val="000000" w:themeColor="text1"/>
          <w:spacing w:val="0"/>
          <w:sz w:val="32"/>
          <w:szCs w:val="32"/>
          <w:shd w:val="clear" w:fill="FFFFFF"/>
          <w:lang w:eastAsia="zh-CN"/>
          <w14:textFill>
            <w14:solidFill>
              <w14:schemeClr w14:val="tx1"/>
            </w14:solidFill>
          </w14:textFill>
        </w:rPr>
        <w:t>。</w:t>
      </w:r>
      <w:r>
        <w:rPr>
          <w:rFonts w:hint="eastAsia" w:ascii="方正仿宋_GBK" w:hAnsi="方正仿宋_GBK" w:eastAsia="方正仿宋_GBK" w:cs="方正仿宋_GBK"/>
          <w:i w:val="0"/>
          <w:caps w:val="0"/>
          <w:color w:val="000000" w:themeColor="text1"/>
          <w:spacing w:val="0"/>
          <w:sz w:val="32"/>
          <w:szCs w:val="32"/>
          <w:shd w:val="clear" w:fill="FFFFFF"/>
          <w:lang w:val="en-US" w:eastAsia="zh-CN"/>
          <w14:textFill>
            <w14:solidFill>
              <w14:schemeClr w14:val="tx1"/>
            </w14:solidFill>
          </w14:textFill>
        </w:rPr>
        <w:t>出台</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了</w:t>
      </w:r>
      <w:r>
        <w:rPr>
          <w:rFonts w:hint="eastAsia" w:ascii="方正仿宋_GBK" w:hAnsi="方正仿宋_GBK" w:eastAsia="方正仿宋_GBK" w:cs="方正仿宋_GBK"/>
          <w:color w:val="000000" w:themeColor="text1"/>
          <w:sz w:val="32"/>
          <w:szCs w:val="32"/>
          <w14:textFill>
            <w14:solidFill>
              <w14:schemeClr w14:val="tx1"/>
            </w14:solidFill>
          </w14:textFill>
        </w:rPr>
        <w:t>《中共迪庆州委 迪庆州人民政府关于加快推进产业扶贫工作的意见》</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中共迪庆州委 迪庆州人民政府关于实施乡村振兴战略助</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推</w:t>
      </w:r>
      <w:r>
        <w:rPr>
          <w:rFonts w:hint="eastAsia" w:ascii="方正仿宋_GBK" w:hAnsi="方正仿宋_GBK" w:eastAsia="方正仿宋_GBK" w:cs="方正仿宋_GBK"/>
          <w:color w:val="000000" w:themeColor="text1"/>
          <w:sz w:val="32"/>
          <w:szCs w:val="32"/>
          <w14:textFill>
            <w14:solidFill>
              <w14:schemeClr w14:val="tx1"/>
            </w14:solidFill>
          </w14:textFill>
        </w:rPr>
        <w:t>迪庆跨越发展和长治久安的意见</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中共</w:t>
      </w:r>
      <w:r>
        <w:rPr>
          <w:rFonts w:hint="eastAsia" w:ascii="方正仿宋_GBK" w:hAnsi="方正仿宋_GBK" w:eastAsia="方正仿宋_GBK" w:cs="方正仿宋_GBK"/>
          <w:color w:val="000000" w:themeColor="text1"/>
          <w:sz w:val="32"/>
          <w:szCs w:val="32"/>
          <w14:textFill>
            <w14:solidFill>
              <w14:schemeClr w14:val="tx1"/>
            </w14:solidFill>
          </w14:textFill>
        </w:rPr>
        <w:t>迪庆州</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委迪庆州人民政府关于</w:t>
      </w:r>
      <w:r>
        <w:rPr>
          <w:rFonts w:hint="eastAsia" w:ascii="方正仿宋_GBK" w:hAnsi="方正仿宋_GBK" w:eastAsia="方正仿宋_GBK" w:cs="方正仿宋_GBK"/>
          <w:color w:val="000000" w:themeColor="text1"/>
          <w:sz w:val="32"/>
          <w:szCs w:val="32"/>
          <w14:textFill>
            <w14:solidFill>
              <w14:schemeClr w14:val="tx1"/>
            </w14:solidFill>
          </w14:textFill>
        </w:rPr>
        <w:t>发展壮大农村集体经济</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助推脱贫攻坚</w:t>
      </w:r>
      <w:r>
        <w:rPr>
          <w:rFonts w:hint="eastAsia" w:ascii="方正仿宋_GBK" w:hAnsi="方正仿宋_GBK" w:eastAsia="方正仿宋_GBK" w:cs="方正仿宋_GBK"/>
          <w:color w:val="000000" w:themeColor="text1"/>
          <w:sz w:val="32"/>
          <w:szCs w:val="32"/>
          <w14:textFill>
            <w14:solidFill>
              <w14:schemeClr w14:val="tx1"/>
            </w14:solidFill>
          </w14:textFill>
        </w:rPr>
        <w:t>的意见》</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等文件。编制下发了《迪庆州农业产业扶贫规划（2018-2022年）》，</w:t>
      </w:r>
      <w:r>
        <w:rPr>
          <w:rFonts w:hint="eastAsia" w:ascii="方正仿宋_GBK" w:hAnsi="方正仿宋_GBK" w:eastAsia="方正仿宋_GBK" w:cs="方正仿宋_GBK"/>
          <w:b w:val="0"/>
          <w:bCs w:val="0"/>
          <w:sz w:val="32"/>
          <w:szCs w:val="32"/>
          <w:lang w:val="en-US" w:eastAsia="zh-CN"/>
        </w:rPr>
        <w:t>提出了</w:t>
      </w:r>
      <w:r>
        <w:rPr>
          <w:rFonts w:hint="eastAsia" w:ascii="方正仿宋_GBK" w:hAnsi="方正仿宋_GBK" w:eastAsia="方正仿宋_GBK" w:cs="方正仿宋_GBK"/>
          <w:b w:val="0"/>
          <w:bCs w:val="0"/>
          <w:kern w:val="0"/>
          <w:sz w:val="32"/>
          <w:szCs w:val="32"/>
          <w:lang w:eastAsia="zh-CN"/>
        </w:rPr>
        <w:t>“</w:t>
      </w:r>
      <w:r>
        <w:rPr>
          <w:rFonts w:hint="eastAsia" w:ascii="方正仿宋_GBK" w:hAnsi="方正仿宋_GBK" w:eastAsia="方正仿宋_GBK" w:cs="方正仿宋_GBK"/>
          <w:b w:val="0"/>
          <w:bCs w:val="0"/>
          <w:sz w:val="32"/>
          <w:szCs w:val="32"/>
          <w:lang w:val="en-US" w:eastAsia="zh-CN"/>
        </w:rPr>
        <w:t>1234567”的产业发展思路，即</w:t>
      </w:r>
      <w:r>
        <w:rPr>
          <w:rFonts w:hint="eastAsia" w:ascii="方正仿宋_GBK" w:hAnsi="方正仿宋_GBK" w:eastAsia="方正仿宋_GBK" w:cs="方正仿宋_GBK"/>
          <w:kern w:val="0"/>
          <w:sz w:val="32"/>
          <w:szCs w:val="32"/>
        </w:rPr>
        <w:t>坚持走高原特色差异化农业发展之路</w:t>
      </w:r>
      <w:r>
        <w:rPr>
          <w:rFonts w:hint="eastAsia" w:ascii="方正仿宋_GBK" w:hAnsi="方正仿宋_GBK" w:eastAsia="方正仿宋_GBK" w:cs="方正仿宋_GBK"/>
          <w:b w:val="0"/>
          <w:bCs w:val="0"/>
          <w:kern w:val="0"/>
          <w:sz w:val="32"/>
          <w:szCs w:val="32"/>
          <w:lang w:eastAsia="zh-CN"/>
        </w:rPr>
        <w:t>，</w:t>
      </w:r>
      <w:r>
        <w:rPr>
          <w:rFonts w:hint="eastAsia" w:ascii="方正仿宋_GBK" w:hAnsi="方正仿宋_GBK" w:eastAsia="方正仿宋_GBK" w:cs="方正仿宋_GBK"/>
          <w:b w:val="0"/>
          <w:bCs w:val="0"/>
          <w:kern w:val="0"/>
          <w:sz w:val="32"/>
          <w:szCs w:val="32"/>
        </w:rPr>
        <w:t>着力</w:t>
      </w:r>
      <w:r>
        <w:rPr>
          <w:rFonts w:hint="eastAsia" w:ascii="方正仿宋_GBK" w:hAnsi="方正仿宋_GBK" w:eastAsia="方正仿宋_GBK" w:cs="方正仿宋_GBK"/>
          <w:kern w:val="0"/>
          <w:sz w:val="32"/>
          <w:szCs w:val="32"/>
        </w:rPr>
        <w:t>提升农业产业发展水平和农民增收水平</w:t>
      </w:r>
      <w:r>
        <w:rPr>
          <w:rFonts w:hint="eastAsia" w:ascii="方正仿宋_GBK" w:hAnsi="方正仿宋_GBK" w:eastAsia="方正仿宋_GBK" w:cs="方正仿宋_GBK"/>
          <w:b w:val="0"/>
          <w:bCs w:val="0"/>
          <w:kern w:val="0"/>
          <w:sz w:val="32"/>
          <w:szCs w:val="32"/>
          <w:lang w:eastAsia="zh-CN"/>
        </w:rPr>
        <w:t>，</w:t>
      </w:r>
      <w:r>
        <w:rPr>
          <w:rFonts w:hint="eastAsia" w:ascii="方正仿宋_GBK" w:hAnsi="方正仿宋_GBK" w:eastAsia="方正仿宋_GBK" w:cs="方正仿宋_GBK"/>
          <w:b w:val="0"/>
          <w:bCs w:val="0"/>
          <w:kern w:val="0"/>
          <w:sz w:val="32"/>
          <w:szCs w:val="32"/>
        </w:rPr>
        <w:t>建好</w:t>
      </w:r>
      <w:r>
        <w:rPr>
          <w:rFonts w:hint="eastAsia" w:ascii="方正仿宋_GBK" w:hAnsi="方正仿宋_GBK" w:eastAsia="方正仿宋_GBK" w:cs="方正仿宋_GBK"/>
          <w:sz w:val="32"/>
          <w:szCs w:val="32"/>
        </w:rPr>
        <w:t>河谷地区以葡萄、蔬菜为主的示范产业带，山区以中药材、木本油料为主的传统产业带，</w:t>
      </w:r>
      <w:r>
        <w:rPr>
          <w:rFonts w:hint="eastAsia" w:ascii="方正仿宋_GBK" w:hAnsi="方正仿宋_GBK" w:eastAsia="方正仿宋_GBK" w:cs="方正仿宋_GBK"/>
          <w:sz w:val="32"/>
          <w:szCs w:val="32"/>
          <w:shd w:val="clear" w:color="auto" w:fill="FFFFFF"/>
        </w:rPr>
        <w:t>高原坝区以青稞、特色畜禽、食用菌为主的</w:t>
      </w:r>
      <w:r>
        <w:rPr>
          <w:rFonts w:hint="eastAsia" w:ascii="方正仿宋_GBK" w:hAnsi="方正仿宋_GBK" w:eastAsia="方正仿宋_GBK" w:cs="方正仿宋_GBK"/>
          <w:sz w:val="32"/>
          <w:szCs w:val="32"/>
        </w:rPr>
        <w:t>特色产业带</w:t>
      </w:r>
      <w:r>
        <w:rPr>
          <w:rFonts w:hint="eastAsia" w:ascii="方正仿宋_GBK" w:hAnsi="方正仿宋_GBK" w:eastAsia="方正仿宋_GBK" w:cs="方正仿宋_GBK"/>
          <w:b w:val="0"/>
          <w:bCs w:val="0"/>
          <w:kern w:val="0"/>
          <w:sz w:val="32"/>
          <w:szCs w:val="32"/>
          <w:lang w:eastAsia="zh-CN"/>
        </w:rPr>
        <w:t>，</w:t>
      </w:r>
      <w:r>
        <w:rPr>
          <w:rFonts w:hint="eastAsia" w:ascii="方正仿宋_GBK" w:hAnsi="方正仿宋_GBK" w:eastAsia="方正仿宋_GBK" w:cs="方正仿宋_GBK"/>
          <w:kern w:val="0"/>
          <w:sz w:val="32"/>
          <w:szCs w:val="32"/>
        </w:rPr>
        <w:t>打好特色牌</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rPr>
        <w:t>科技牌</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rPr>
        <w:t>绿色牌</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rPr>
        <w:t>高端牌</w:t>
      </w:r>
      <w:r>
        <w:rPr>
          <w:rFonts w:hint="eastAsia" w:ascii="方正仿宋_GBK" w:hAnsi="方正仿宋_GBK" w:eastAsia="方正仿宋_GBK" w:cs="方正仿宋_GBK"/>
          <w:b w:val="0"/>
          <w:bCs w:val="0"/>
          <w:kern w:val="0"/>
          <w:sz w:val="32"/>
          <w:szCs w:val="32"/>
          <w:lang w:eastAsia="zh-CN"/>
        </w:rPr>
        <w:t>，</w:t>
      </w:r>
      <w:r>
        <w:rPr>
          <w:rFonts w:hint="eastAsia" w:ascii="方正仿宋_GBK" w:hAnsi="方正仿宋_GBK" w:eastAsia="方正仿宋_GBK" w:cs="方正仿宋_GBK"/>
          <w:b w:val="0"/>
          <w:bCs w:val="0"/>
          <w:kern w:val="0"/>
          <w:sz w:val="32"/>
          <w:szCs w:val="32"/>
          <w:lang w:val="en-US" w:eastAsia="zh-CN"/>
        </w:rPr>
        <w:t>提</w:t>
      </w:r>
      <w:r>
        <w:rPr>
          <w:rFonts w:hint="eastAsia" w:ascii="方正仿宋_GBK" w:hAnsi="方正仿宋_GBK" w:eastAsia="方正仿宋_GBK" w:cs="方正仿宋_GBK"/>
          <w:sz w:val="32"/>
          <w:szCs w:val="32"/>
        </w:rPr>
        <w:t>升五凤山松茸园区、箐口特色产业园区、开发区绿色生物园区、维西生物园区、德钦葡萄园区五个农产品加工园区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实施产业强基工程、产业集聚工程、产业融合工程、主体培育工程、品牌创建工程、绿色发展工程</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b w:val="0"/>
          <w:bCs w:val="0"/>
          <w:kern w:val="0"/>
          <w:sz w:val="32"/>
          <w:szCs w:val="32"/>
        </w:rPr>
        <w:t>发展</w:t>
      </w:r>
      <w:r>
        <w:rPr>
          <w:rFonts w:hint="eastAsia" w:ascii="方正仿宋_GBK" w:hAnsi="方正仿宋_GBK" w:eastAsia="方正仿宋_GBK" w:cs="方正仿宋_GBK"/>
          <w:kern w:val="0"/>
          <w:sz w:val="32"/>
          <w:szCs w:val="32"/>
        </w:rPr>
        <w:t>发展</w:t>
      </w:r>
      <w:r>
        <w:rPr>
          <w:rFonts w:hint="eastAsia" w:ascii="方正仿宋_GBK" w:hAnsi="方正仿宋_GBK" w:eastAsia="方正仿宋_GBK" w:cs="方正仿宋_GBK"/>
          <w:sz w:val="32"/>
          <w:szCs w:val="32"/>
        </w:rPr>
        <w:t>葡萄、中药材、特色畜禽、食用菌、青稞、蔬菜、木本油料七大优势特色产业。</w:t>
      </w:r>
      <w:r>
        <w:rPr>
          <w:rFonts w:hint="eastAsia" w:ascii="方正仿宋_GBK" w:hAnsi="方正仿宋_GBK" w:eastAsia="方正仿宋_GBK" w:cs="方正仿宋_GBK"/>
          <w:b w:val="0"/>
          <w:bCs w:val="0"/>
          <w:kern w:val="2"/>
          <w:sz w:val="32"/>
          <w:szCs w:val="32"/>
          <w:shd w:val="clear" w:color="auto" w:fill="FFFFFF"/>
          <w:lang w:val="en-US" w:eastAsia="zh-CN"/>
        </w:rPr>
        <w:t>成立</w:t>
      </w:r>
      <w:r>
        <w:rPr>
          <w:rFonts w:hint="eastAsia" w:ascii="方正仿宋_GBK" w:hAnsi="方正仿宋_GBK" w:eastAsia="方正仿宋_GBK" w:cs="方正仿宋_GBK"/>
          <w:b w:val="0"/>
          <w:bCs w:val="0"/>
          <w:sz w:val="32"/>
          <w:szCs w:val="32"/>
          <w:lang w:val="en-US" w:eastAsia="zh-CN"/>
        </w:rPr>
        <w:t>了迪庆州农业产业扶贫规划实施领导小组，下设综合组和七个产业推进组，各产业推进组按照“一个责任领导、一个牵头部门、一个发展意见、一个专项规划、一个考核办法、一笔工作经费”的工作要求，</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形成了州级行业部门牵头，相关部门配合，县市抓落实的工作推进机制，积极搭建全链条、宽领域的产业扶贫工作平台。</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3" w:firstLineChars="200"/>
        <w:jc w:val="left"/>
        <w:textAlignment w:val="auto"/>
        <w:rPr>
          <w:rFonts w:hint="eastAsia" w:ascii="方正仿宋_GBK" w:hAnsi="方正仿宋_GBK" w:eastAsia="方正仿宋_GBK" w:cs="方正仿宋_GBK"/>
          <w:bCs/>
          <w:color w:val="000000" w:themeColor="text1"/>
          <w:sz w:val="32"/>
          <w:szCs w:val="32"/>
          <w:lang w:eastAsia="zh-CN"/>
          <w14:textFill>
            <w14:solidFill>
              <w14:schemeClr w14:val="tx1"/>
            </w14:solidFill>
          </w14:textFill>
        </w:rPr>
      </w:pPr>
      <w:r>
        <w:rPr>
          <w:rStyle w:val="12"/>
          <w:rFonts w:hint="eastAsia" w:ascii="方正楷体_GBK" w:hAnsi="方正楷体_GBK" w:eastAsia="方正楷体_GBK" w:cs="方正楷体_GBK"/>
          <w:b/>
          <w:bCs w:val="0"/>
          <w:i w:val="0"/>
          <w:caps w:val="0"/>
          <w:color w:val="000000" w:themeColor="text1"/>
          <w:spacing w:val="0"/>
          <w:sz w:val="32"/>
          <w:szCs w:val="32"/>
          <w:shd w:val="clear" w:fill="FFFFFF"/>
          <w:lang w:val="en-US" w:eastAsia="zh-CN"/>
          <w14:textFill>
            <w14:solidFill>
              <w14:schemeClr w14:val="tx1"/>
            </w14:solidFill>
          </w14:textFill>
        </w:rPr>
        <w:t>二</w:t>
      </w:r>
      <w:r>
        <w:rPr>
          <w:rStyle w:val="12"/>
          <w:rFonts w:hint="eastAsia" w:ascii="方正楷体_GBK" w:hAnsi="方正楷体_GBK" w:eastAsia="方正楷体_GBK" w:cs="方正楷体_GBK"/>
          <w:b/>
          <w:bCs w:val="0"/>
          <w:i w:val="0"/>
          <w:caps w:val="0"/>
          <w:color w:val="000000" w:themeColor="text1"/>
          <w:spacing w:val="0"/>
          <w:sz w:val="32"/>
          <w:szCs w:val="32"/>
          <w:shd w:val="clear" w:fill="FFFFFF"/>
          <w14:textFill>
            <w14:solidFill>
              <w14:schemeClr w14:val="tx1"/>
            </w14:solidFill>
          </w14:textFill>
        </w:rPr>
        <w:t>是</w:t>
      </w:r>
      <w:r>
        <w:rPr>
          <w:rStyle w:val="12"/>
          <w:rFonts w:hint="eastAsia" w:ascii="方正楷体_GBK" w:hAnsi="方正楷体_GBK" w:eastAsia="方正楷体_GBK" w:cs="方正楷体_GBK"/>
          <w:b/>
          <w:bCs w:val="0"/>
          <w:i w:val="0"/>
          <w:caps w:val="0"/>
          <w:color w:val="000000" w:themeColor="text1"/>
          <w:spacing w:val="0"/>
          <w:sz w:val="32"/>
          <w:szCs w:val="32"/>
          <w:shd w:val="clear" w:fill="FFFFFF"/>
          <w:lang w:val="en-US" w:eastAsia="zh-CN"/>
          <w14:textFill>
            <w14:solidFill>
              <w14:schemeClr w14:val="tx1"/>
            </w14:solidFill>
          </w14:textFill>
        </w:rPr>
        <w:t>加大涉农资金整合，保障产业扶贫资金投入。</w:t>
      </w:r>
      <w:r>
        <w:rPr>
          <w:rFonts w:hint="eastAsia" w:ascii="方正仿宋_GBK" w:hAnsi="方正仿宋_GBK" w:eastAsia="方正仿宋_GBK" w:cs="方正仿宋_GBK"/>
          <w:color w:val="000000" w:themeColor="text1"/>
          <w:sz w:val="32"/>
          <w:szCs w:val="32"/>
          <w14:textFill>
            <w14:solidFill>
              <w14:schemeClr w14:val="tx1"/>
            </w14:solidFill>
          </w14:textFill>
        </w:rPr>
        <w:t>抓住国家支持“三区三州”的机遇，积极向上争取项目和资金</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切实加大涉农资金整合力度，筹集更多的资金投入产业扶贫。2018-2020年累计投入产业扶贫资金26亿元，其中：2018年全州产业扶贫资金投入达到6亿元，2019年全州产业扶贫资金投入达到9亿元，2020年目前到位产业扶贫资金7亿元，预计年底达到11亿元，三年来全州产业扶贫资金投入占涉农整合资金的比例均达到30%以上，每年的政策性农业保险补贴达5300万元，可承受15万亿元以上的灾害风险，险种已增加到11个。</w:t>
      </w:r>
    </w:p>
    <w:p>
      <w:pPr>
        <w:pStyle w:val="2"/>
        <w:keepNext w:val="0"/>
        <w:keepLines w:val="0"/>
        <w:pageBreakBefore w:val="0"/>
        <w:widowControl w:val="0"/>
        <w:kinsoku/>
        <w:wordWrap/>
        <w:overflowPunct/>
        <w:topLinePunct w:val="0"/>
        <w:bidi w:val="0"/>
        <w:adjustRightInd/>
        <w:snapToGrid/>
        <w:spacing w:line="600" w:lineRule="exact"/>
        <w:ind w:firstLine="643" w:firstLineChars="200"/>
        <w:jc w:val="both"/>
        <w:textAlignment w:val="auto"/>
        <w:rPr>
          <w:rFonts w:hint="eastAsia" w:ascii="方正仿宋_GBK" w:hAnsi="方正仿宋_GBK" w:eastAsia="方正仿宋_GBK" w:cs="方正仿宋_GBK"/>
          <w:bCs/>
          <w:color w:val="000000" w:themeColor="text1"/>
          <w:sz w:val="32"/>
          <w:szCs w:val="32"/>
          <w:lang w:val="en-US" w:eastAsia="zh-CN"/>
          <w14:textFill>
            <w14:solidFill>
              <w14:schemeClr w14:val="tx1"/>
            </w14:solidFill>
          </w14:textFill>
        </w:rPr>
      </w:pPr>
      <w:r>
        <w:rPr>
          <w:rStyle w:val="12"/>
          <w:rFonts w:hint="eastAsia" w:ascii="方正楷体_GBK" w:hAnsi="方正楷体_GBK" w:eastAsia="方正楷体_GBK" w:cs="方正楷体_GBK"/>
          <w:b/>
          <w:bCs w:val="0"/>
          <w:i w:val="0"/>
          <w:caps w:val="0"/>
          <w:color w:val="000000" w:themeColor="text1"/>
          <w:spacing w:val="0"/>
          <w:sz w:val="32"/>
          <w:szCs w:val="32"/>
          <w:shd w:val="clear" w:fill="FFFFFF"/>
          <w:lang w:val="en-US" w:eastAsia="zh-CN"/>
          <w14:textFill>
            <w14:solidFill>
              <w14:schemeClr w14:val="tx1"/>
            </w14:solidFill>
          </w14:textFill>
        </w:rPr>
        <w:t>三是加大产业覆盖，增强发展能力。</w:t>
      </w:r>
      <w:r>
        <w:rPr>
          <w:rFonts w:hint="eastAsia" w:ascii="方正仿宋_GBK" w:hAnsi="方正仿宋_GBK" w:eastAsia="方正仿宋_GBK" w:cs="方正仿宋_GBK"/>
          <w:bCs/>
          <w:color w:val="000000" w:themeColor="text1"/>
          <w:sz w:val="32"/>
          <w:szCs w:val="32"/>
          <w14:textFill>
            <w14:solidFill>
              <w14:schemeClr w14:val="tx1"/>
            </w14:solidFill>
          </w14:textFill>
        </w:rPr>
        <w:t>以规模化、集约化、标准化为导向，建设农产品原料基地，不断优化特色产业区域布局，扩大特色农产品基地建设，更加重视建档立卡贫困户</w:t>
      </w:r>
      <w:r>
        <w:rPr>
          <w:rFonts w:hint="eastAsia" w:ascii="方正仿宋_GBK" w:hAnsi="方正仿宋_GBK" w:eastAsia="方正仿宋_GBK" w:cs="方正仿宋_GBK"/>
          <w:bCs/>
          <w:color w:val="000000" w:themeColor="text1"/>
          <w:sz w:val="32"/>
          <w:szCs w:val="32"/>
          <w:lang w:val="en-US" w:eastAsia="zh-CN"/>
          <w14:textFill>
            <w14:solidFill>
              <w14:schemeClr w14:val="tx1"/>
            </w14:solidFill>
          </w14:textFill>
        </w:rPr>
        <w:t>参与产业建设</w:t>
      </w:r>
      <w:r>
        <w:rPr>
          <w:rFonts w:hint="eastAsia" w:ascii="方正仿宋_GBK" w:hAnsi="方正仿宋_GBK" w:eastAsia="方正仿宋_GBK" w:cs="方正仿宋_GBK"/>
          <w:bCs/>
          <w:color w:val="000000" w:themeColor="text1"/>
          <w:sz w:val="32"/>
          <w:szCs w:val="32"/>
          <w14:textFill>
            <w14:solidFill>
              <w14:schemeClr w14:val="tx1"/>
            </w14:solidFill>
          </w14:textFill>
        </w:rPr>
        <w:t>，</w:t>
      </w:r>
      <w:r>
        <w:rPr>
          <w:rFonts w:hint="eastAsia" w:ascii="方正仿宋_GBK" w:hAnsi="方正仿宋_GBK" w:eastAsia="方正仿宋_GBK" w:cs="方正仿宋_GBK"/>
          <w:bCs/>
          <w:color w:val="000000" w:themeColor="text1"/>
          <w:sz w:val="32"/>
          <w:szCs w:val="32"/>
          <w:lang w:val="en-US" w:eastAsia="zh-CN"/>
          <w14:textFill>
            <w14:solidFill>
              <w14:schemeClr w14:val="tx1"/>
            </w14:solidFill>
          </w14:textFill>
        </w:rPr>
        <w:t>不断</w:t>
      </w:r>
      <w:r>
        <w:rPr>
          <w:rFonts w:hint="eastAsia" w:ascii="方正仿宋_GBK" w:hAnsi="方正仿宋_GBK" w:eastAsia="方正仿宋_GBK" w:cs="方正仿宋_GBK"/>
          <w:bCs/>
          <w:color w:val="000000" w:themeColor="text1"/>
          <w:sz w:val="32"/>
          <w:szCs w:val="32"/>
          <w14:textFill>
            <w14:solidFill>
              <w14:schemeClr w14:val="tx1"/>
            </w14:solidFill>
          </w14:textFill>
        </w:rPr>
        <w:t>增强</w:t>
      </w:r>
      <w:r>
        <w:rPr>
          <w:rFonts w:hint="eastAsia" w:ascii="方正仿宋_GBK" w:hAnsi="方正仿宋_GBK" w:eastAsia="方正仿宋_GBK" w:cs="方正仿宋_GBK"/>
          <w:bCs/>
          <w:color w:val="000000" w:themeColor="text1"/>
          <w:sz w:val="32"/>
          <w:szCs w:val="32"/>
          <w:lang w:val="en-US" w:eastAsia="zh-CN"/>
          <w14:textFill>
            <w14:solidFill>
              <w14:schemeClr w14:val="tx1"/>
            </w14:solidFill>
          </w14:textFill>
        </w:rPr>
        <w:t>建档立卡贫困户的</w:t>
      </w:r>
      <w:r>
        <w:rPr>
          <w:rFonts w:hint="eastAsia" w:ascii="方正仿宋_GBK" w:hAnsi="方正仿宋_GBK" w:eastAsia="方正仿宋_GBK" w:cs="方正仿宋_GBK"/>
          <w:bCs/>
          <w:color w:val="000000" w:themeColor="text1"/>
          <w:sz w:val="32"/>
          <w:szCs w:val="32"/>
          <w14:textFill>
            <w14:solidFill>
              <w14:schemeClr w14:val="tx1"/>
            </w14:solidFill>
          </w14:textFill>
        </w:rPr>
        <w:t>自我发展能力</w:t>
      </w:r>
      <w:r>
        <w:rPr>
          <w:rFonts w:hint="eastAsia" w:ascii="方正仿宋_GBK" w:hAnsi="方正仿宋_GBK" w:eastAsia="方正仿宋_GBK" w:cs="方正仿宋_GBK"/>
          <w:bCs/>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Cs/>
          <w:color w:val="000000" w:themeColor="text1"/>
          <w:sz w:val="32"/>
          <w:szCs w:val="32"/>
          <w:lang w:val="en-US" w:eastAsia="zh-CN"/>
          <w14:textFill>
            <w14:solidFill>
              <w14:schemeClr w14:val="tx1"/>
            </w14:solidFill>
          </w14:textFill>
        </w:rPr>
        <w:t>依托贫困村自然资源和贫困户自有发展条件，加大对有发展意愿和发展条件的建档立卡贫困户的产业扶持力度，积极发展农村特色产业，全州贫困户均有1-2项增收产业，产业覆盖比例达100%。</w:t>
      </w:r>
    </w:p>
    <w:p>
      <w:pPr>
        <w:pStyle w:val="2"/>
        <w:keepNext w:val="0"/>
        <w:keepLines w:val="0"/>
        <w:pageBreakBefore w:val="0"/>
        <w:widowControl w:val="0"/>
        <w:kinsoku/>
        <w:wordWrap/>
        <w:overflowPunct/>
        <w:topLinePunct w:val="0"/>
        <w:bidi w:val="0"/>
        <w:adjustRightInd/>
        <w:snapToGrid/>
        <w:spacing w:line="600" w:lineRule="exact"/>
        <w:ind w:firstLine="643" w:firstLineChars="200"/>
        <w:jc w:val="both"/>
        <w:textAlignment w:val="auto"/>
        <w:rPr>
          <w:rFonts w:hint="eastAsia" w:ascii="方正仿宋_GBK" w:hAnsi="方正仿宋_GBK" w:eastAsia="方正仿宋_GBK" w:cs="方正仿宋_GBK"/>
          <w:bCs/>
          <w:color w:val="000000" w:themeColor="text1"/>
          <w:sz w:val="32"/>
          <w:szCs w:val="32"/>
          <w:lang w:val="en-US" w:eastAsia="zh-CN"/>
          <w14:textFill>
            <w14:solidFill>
              <w14:schemeClr w14:val="tx1"/>
            </w14:solidFill>
          </w14:textFill>
        </w:rPr>
      </w:pPr>
      <w:r>
        <w:rPr>
          <w:rStyle w:val="12"/>
          <w:rFonts w:hint="eastAsia" w:ascii="方正楷体_GBK" w:hAnsi="方正楷体_GBK" w:eastAsia="方正楷体_GBK" w:cs="方正楷体_GBK"/>
          <w:b/>
          <w:bCs w:val="0"/>
          <w:i w:val="0"/>
          <w:caps w:val="0"/>
          <w:color w:val="000000" w:themeColor="text1"/>
          <w:spacing w:val="0"/>
          <w:sz w:val="32"/>
          <w:szCs w:val="32"/>
          <w:shd w:val="clear" w:fill="FFFFFF"/>
          <w:lang w:val="en-US" w:eastAsia="zh-CN"/>
          <w14:textFill>
            <w14:solidFill>
              <w14:schemeClr w14:val="tx1"/>
            </w14:solidFill>
          </w14:textFill>
        </w:rPr>
        <w:t>四是加强产业技术指导服务，提升发展水平。</w:t>
      </w:r>
      <w:r>
        <w:rPr>
          <w:rFonts w:hint="eastAsia" w:ascii="方正仿宋_GBK" w:hAnsi="方正仿宋_GBK" w:eastAsia="方正仿宋_GBK" w:cs="方正仿宋_GBK"/>
          <w:i w:val="0"/>
          <w:caps w:val="0"/>
          <w:color w:val="000000" w:themeColor="text1"/>
          <w:spacing w:val="0"/>
          <w:sz w:val="32"/>
          <w:szCs w:val="32"/>
          <w:shd w:val="clear" w:fill="FFFFFF"/>
          <w:lang w:val="en-US" w:eastAsia="zh-CN"/>
          <w14:textFill>
            <w14:solidFill>
              <w14:schemeClr w14:val="tx1"/>
            </w14:solidFill>
          </w14:textFill>
        </w:rPr>
        <w:t>制定了</w:t>
      </w:r>
      <w:r>
        <w:rPr>
          <w:rFonts w:hint="eastAsia" w:ascii="方正仿宋_GBK" w:hAnsi="方正仿宋_GBK" w:eastAsia="方正仿宋_GBK" w:cs="方正仿宋_GBK"/>
          <w:color w:val="000000" w:themeColor="text1"/>
          <w:sz w:val="32"/>
          <w:szCs w:val="32"/>
          <w14:textFill>
            <w14:solidFill>
              <w14:schemeClr w14:val="tx1"/>
            </w14:solidFill>
          </w14:textFill>
        </w:rPr>
        <w:t>《迪庆州发展高原特色现代农业助推产业精准扶贫工作方案》</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建立了产业技术指导服务挂联制度，组建了产业发展指导和技术服务组，对全州重点贫困村开展产业指导和技术服务</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出台了《迪庆州关于建立脱贫攻坚产业发展指导员制度工作方案》，</w:t>
      </w:r>
      <w:r>
        <w:rPr>
          <w:rFonts w:hint="eastAsia" w:ascii="方正仿宋_GBK" w:hAnsi="方正仿宋_GBK" w:eastAsia="方正仿宋_GBK" w:cs="方正仿宋_GBK"/>
          <w:b w:val="0"/>
          <w:bCs w:val="0"/>
          <w:i w:val="0"/>
          <w:caps w:val="0"/>
          <w:color w:val="000000" w:themeColor="text1"/>
          <w:spacing w:val="0"/>
          <w:sz w:val="32"/>
          <w:szCs w:val="32"/>
          <w:shd w:val="clear" w:color="090000" w:fill="FFFFFF"/>
          <w:lang w:val="en-US" w:eastAsia="zh-CN"/>
          <w14:textFill>
            <w14:solidFill>
              <w14:schemeClr w14:val="tx1"/>
            </w14:solidFill>
          </w14:textFill>
        </w:rPr>
        <w:t>从农林牧科技推广队伍中选派426名产业指导员，面向全州147个贫困村开展产业指导和技术服务，</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广泛开展技术培训，促进贫困户增产增收。2018-2020年累计开展产业扶贫技术培训1882场次，培训农民83343人次，全州干部群众的农业科技应用能力明显增强，农业劳动生产率不断提升。</w:t>
      </w:r>
    </w:p>
    <w:p>
      <w:pPr>
        <w:pStyle w:val="2"/>
        <w:keepNext w:val="0"/>
        <w:keepLines w:val="0"/>
        <w:pageBreakBefore w:val="0"/>
        <w:widowControl w:val="0"/>
        <w:kinsoku/>
        <w:wordWrap/>
        <w:overflowPunct/>
        <w:topLinePunct w:val="0"/>
        <w:bidi w:val="0"/>
        <w:adjustRightInd/>
        <w:snapToGrid/>
        <w:spacing w:line="600" w:lineRule="exact"/>
        <w:ind w:firstLine="643" w:firstLineChars="200"/>
        <w:jc w:val="both"/>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b/>
          <w:bCs/>
          <w:color w:val="000000" w:themeColor="text1"/>
          <w:sz w:val="32"/>
          <w:szCs w:val="32"/>
          <w:lang w:val="en-US" w:eastAsia="zh-CN"/>
          <w14:textFill>
            <w14:solidFill>
              <w14:schemeClr w14:val="tx1"/>
            </w14:solidFill>
          </w14:textFill>
        </w:rPr>
        <w:t>五是</w:t>
      </w:r>
      <w:r>
        <w:rPr>
          <w:rFonts w:hint="eastAsia" w:ascii="方正楷体_GBK" w:hAnsi="方正楷体_GBK" w:eastAsia="方正楷体_GBK" w:cs="方正楷体_GBK"/>
          <w:b/>
          <w:bCs/>
          <w:color w:val="000000" w:themeColor="text1"/>
          <w:sz w:val="32"/>
          <w:szCs w:val="32"/>
          <w14:textFill>
            <w14:solidFill>
              <w14:schemeClr w14:val="tx1"/>
            </w14:solidFill>
          </w14:textFill>
        </w:rPr>
        <w:t>强化主体带动，提升组织化水平。</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按照龙头企业绑合作社、合作社绑贫困户的“双绑”工作要求，采取</w:t>
      </w:r>
      <w:r>
        <w:rPr>
          <w:rFonts w:hint="eastAsia" w:ascii="方正仿宋_GBK" w:hAnsi="方正仿宋_GBK" w:eastAsia="方正仿宋_GBK" w:cs="方正仿宋_GBK"/>
          <w:color w:val="000000" w:themeColor="text1"/>
          <w:sz w:val="32"/>
          <w:szCs w:val="32"/>
          <w14:textFill>
            <w14:solidFill>
              <w14:schemeClr w14:val="tx1"/>
            </w14:solidFill>
          </w14:textFill>
        </w:rPr>
        <w:t>“龙头企业＋基地（养殖小区）＋农户”、“龙头企业＋合作社＋农户”、“龙头企业＋集体经济＋农户”等模式</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提升农业生产经营组织化水平，</w:t>
      </w:r>
      <w:r>
        <w:rPr>
          <w:rFonts w:hint="eastAsia" w:ascii="方正仿宋_GBK" w:hAnsi="方正仿宋_GBK" w:eastAsia="方正仿宋_GBK" w:cs="方正仿宋_GBK"/>
          <w:color w:val="000000" w:themeColor="text1"/>
          <w:sz w:val="32"/>
          <w:szCs w:val="32"/>
          <w14:textFill>
            <w14:solidFill>
              <w14:schemeClr w14:val="tx1"/>
            </w14:solidFill>
          </w14:textFill>
        </w:rPr>
        <w:t>完善产业发展利益联结机制，积极带动贫困户脱贫致富。</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全州</w:t>
      </w:r>
      <w:r>
        <w:rPr>
          <w:rFonts w:hint="eastAsia" w:ascii="方正仿宋_GBK" w:hAnsi="方正仿宋_GBK" w:eastAsia="方正仿宋_GBK" w:cs="方正仿宋_GBK"/>
          <w:i w:val="0"/>
          <w:caps w:val="0"/>
          <w:color w:val="000000"/>
          <w:spacing w:val="0"/>
          <w:sz w:val="32"/>
          <w:szCs w:val="32"/>
          <w:lang w:val="en-US" w:eastAsia="zh-CN"/>
        </w:rPr>
        <w:t>扶持建设加工车间、冷库、厂房等扶贫车间54个，目前已投入使用50个。</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2020年，全州与农户建立利益联结机制的新型经营主体数量达到639家，</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带动建档立卡贫困户17951</w:t>
      </w:r>
      <w:r>
        <w:rPr>
          <w:rFonts w:hint="eastAsia" w:ascii="方正仿宋_GBK" w:hAnsi="方正仿宋_GBK" w:eastAsia="方正仿宋_GBK" w:cs="方正仿宋_GBK"/>
          <w:color w:val="000000" w:themeColor="text1"/>
          <w:sz w:val="32"/>
          <w:szCs w:val="32"/>
          <w14:textFill>
            <w14:solidFill>
              <w14:schemeClr w14:val="tx1"/>
            </w14:solidFill>
          </w14:textFill>
        </w:rPr>
        <w:t>户</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65512</w:t>
      </w:r>
      <w:r>
        <w:rPr>
          <w:rFonts w:hint="eastAsia" w:ascii="方正仿宋_GBK" w:hAnsi="方正仿宋_GBK" w:eastAsia="方正仿宋_GBK" w:cs="方正仿宋_GBK"/>
          <w:color w:val="000000" w:themeColor="text1"/>
          <w:sz w:val="32"/>
          <w:szCs w:val="32"/>
          <w14:textFill>
            <w14:solidFill>
              <w14:schemeClr w14:val="tx1"/>
            </w14:solidFill>
          </w14:textFill>
        </w:rPr>
        <w:t>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全州有产业发展条件的建档立卡户至少由1户新型经营主体带动发展，带动比例达100%</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维西“扶贫资源跟着贫困户走、贫困户跟着能人走、能人跟着合作社走、合作社跟着企业走、企业跟着市场走”，紧扣“扶志、扶智、扶制”的“五个紧跟、三个紧扣”工作法，在产业扶贫工作中发挥了重要作用。涌现出香格里拉酒业股份有限公司、香格里拉森吉达尼达有限责任公司、德钦县旭美生物资源开发有限公司、维西兴维农畜产品开发公司、香格里拉市富盛达种养殖农民专业合作社、德钦县云岭乡红坡仁达农民专业合作社、维西县贡玛水果蔬菜种植加工专业合作社等一批带贫效果明显的市场经营主体和维西县保和镇拉河柱村老鸦树组脱贫户李龙云为代表的致富能手及迪庆州农业农村局驻村工作队员提布等一大批产业扶贫领路人。</w:t>
      </w:r>
    </w:p>
    <w:p>
      <w:pPr>
        <w:pStyle w:val="2"/>
        <w:keepNext w:val="0"/>
        <w:keepLines w:val="0"/>
        <w:pageBreakBefore w:val="0"/>
        <w:widowControl w:val="0"/>
        <w:kinsoku/>
        <w:wordWrap/>
        <w:overflowPunct/>
        <w:topLinePunct w:val="0"/>
        <w:bidi w:val="0"/>
        <w:adjustRightInd/>
        <w:snapToGrid/>
        <w:spacing w:line="600" w:lineRule="exact"/>
        <w:ind w:firstLine="643" w:firstLineChars="200"/>
        <w:jc w:val="both"/>
        <w:textAlignment w:val="auto"/>
        <w:rPr>
          <w:rFonts w:hint="eastAsia" w:ascii="方正仿宋_GBK" w:hAnsi="方正仿宋_GBK" w:eastAsia="方正仿宋_GBK" w:cs="方正仿宋_GBK"/>
          <w:b w:val="0"/>
          <w:bCs w:val="0"/>
          <w:i w:val="0"/>
          <w:caps w:val="0"/>
          <w:color w:val="000000" w:themeColor="text1"/>
          <w:spacing w:val="0"/>
          <w:sz w:val="32"/>
          <w:szCs w:val="32"/>
          <w:shd w:val="clear" w:color="090000" w:fill="FFFFFF"/>
          <w:lang w:val="en-US" w:eastAsia="zh-CN"/>
          <w14:textFill>
            <w14:solidFill>
              <w14:schemeClr w14:val="tx1"/>
            </w14:solidFill>
          </w14:textFill>
        </w:rPr>
      </w:pPr>
      <w:r>
        <w:rPr>
          <w:rFonts w:hint="eastAsia" w:ascii="方正楷体_GBK" w:hAnsi="方正楷体_GBK" w:eastAsia="方正楷体_GBK" w:cs="方正楷体_GBK"/>
          <w:b/>
          <w:bCs/>
          <w:color w:val="000000" w:themeColor="text1"/>
          <w:sz w:val="32"/>
          <w:szCs w:val="32"/>
          <w:lang w:val="en-US" w:eastAsia="zh-CN"/>
          <w14:textFill>
            <w14:solidFill>
              <w14:schemeClr w14:val="tx1"/>
            </w14:solidFill>
          </w14:textFill>
        </w:rPr>
        <w:t>六是创建特色农产品</w:t>
      </w:r>
      <w:r>
        <w:rPr>
          <w:rFonts w:hint="eastAsia" w:ascii="方正楷体_GBK" w:hAnsi="方正楷体_GBK" w:eastAsia="方正楷体_GBK" w:cs="方正楷体_GBK"/>
          <w:b/>
          <w:bCs/>
          <w:color w:val="000000" w:themeColor="text1"/>
          <w:sz w:val="32"/>
          <w:szCs w:val="32"/>
          <w14:textFill>
            <w14:solidFill>
              <w14:schemeClr w14:val="tx1"/>
            </w14:solidFill>
          </w14:textFill>
        </w:rPr>
        <w:t>品牌，增强产品竟争力。</w:t>
      </w:r>
      <w:r>
        <w:rPr>
          <w:rFonts w:hint="eastAsia" w:ascii="方正仿宋_GBK" w:hAnsi="方正仿宋_GBK" w:eastAsia="方正仿宋_GBK" w:cs="方正仿宋_GBK"/>
          <w:b w:val="0"/>
          <w:bCs w:val="0"/>
          <w:i w:val="0"/>
          <w:caps w:val="0"/>
          <w:color w:val="000000" w:themeColor="text1"/>
          <w:spacing w:val="0"/>
          <w:sz w:val="32"/>
          <w:szCs w:val="32"/>
          <w:shd w:val="clear" w:color="090000" w:fill="FFFFFF"/>
          <w:lang w:val="en-US" w:eastAsia="zh-CN"/>
          <w14:textFill>
            <w14:solidFill>
              <w14:schemeClr w14:val="tx1"/>
            </w14:solidFill>
          </w14:textFill>
        </w:rPr>
        <w:t>加大特色农产品品牌创建，全州累计通过“三品一标”认证的农产品89个，原产地地理标志6个。迪庆香格里拉金坷生物资源开发有限公司的“央坷藏红花”被评为“云南10大名药”；香格里拉酒业股份有限公司、香格里拉市智圆食品科技有限责任公司、维西县康邦美味绿色资源开发公司被评为绿色食品“20佳创新企业”；2019年德钦县评为省级葡萄产业“一县一业”特色县。香格里拉松茸、香格里拉葡萄酒、中甸牦牛肉、青稞啤酒、尼西鸡、香格里拉藏药等特色产品的知名度、竞争力不断增强。</w:t>
      </w:r>
    </w:p>
    <w:p>
      <w:pPr>
        <w:pStyle w:val="2"/>
        <w:keepNext w:val="0"/>
        <w:keepLines w:val="0"/>
        <w:pageBreakBefore w:val="0"/>
        <w:widowControl w:val="0"/>
        <w:kinsoku/>
        <w:wordWrap/>
        <w:overflowPunct/>
        <w:topLinePunct w:val="0"/>
        <w:bidi w:val="0"/>
        <w:adjustRightInd/>
        <w:snapToGrid/>
        <w:spacing w:line="600" w:lineRule="exact"/>
        <w:ind w:firstLine="643" w:firstLineChars="200"/>
        <w:jc w:val="both"/>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b/>
          <w:bCs/>
          <w:color w:val="000000" w:themeColor="text1"/>
          <w:sz w:val="32"/>
          <w:szCs w:val="32"/>
          <w:lang w:val="en-US" w:eastAsia="zh-CN"/>
          <w14:textFill>
            <w14:solidFill>
              <w14:schemeClr w14:val="tx1"/>
            </w14:solidFill>
          </w14:textFill>
        </w:rPr>
        <w:t>七是搭建发展平台，拓展农产品市场。</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组织成立了迪庆州农业产业商会和迪庆香格里拉中药材、食用菌、葡萄、果蔬、特色养殖、花卉产业行业协会，引导农业按照基地规模化、生产标准化、管理规范化、经营集约化的要求，统筹集中连片打造特色农产品优势发展区，不断提高农业组织化程度，增强区域农产品市场竞争力，搭建好了政府与市场的桥梁。</w:t>
      </w:r>
      <w:r>
        <w:rPr>
          <w:rFonts w:hint="eastAsia" w:ascii="方正仿宋_GBK" w:hAnsi="方正仿宋_GBK" w:eastAsia="方正仿宋_GBK" w:cs="方正仿宋_GBK"/>
          <w:color w:val="000000" w:themeColor="text1"/>
          <w:kern w:val="0"/>
          <w:sz w:val="32"/>
          <w:szCs w:val="32"/>
          <w:lang w:eastAsia="zh-CN"/>
          <w14:textFill>
            <w14:solidFill>
              <w14:schemeClr w14:val="tx1"/>
            </w14:solidFill>
          </w14:textFill>
        </w:rPr>
        <w:t>积极</w:t>
      </w:r>
      <w:r>
        <w:rPr>
          <w:rFonts w:hint="eastAsia" w:ascii="方正仿宋_GBK" w:hAnsi="方正仿宋_GBK" w:eastAsia="方正仿宋_GBK" w:cs="方正仿宋_GBK"/>
          <w:color w:val="000000" w:themeColor="text1"/>
          <w:kern w:val="0"/>
          <w:sz w:val="32"/>
          <w:szCs w:val="32"/>
          <w:lang w:val="en-US" w:eastAsia="zh-CN"/>
          <w14:textFill>
            <w14:solidFill>
              <w14:schemeClr w14:val="tx1"/>
            </w14:solidFill>
          </w14:textFill>
        </w:rPr>
        <w:t>开展</w:t>
      </w:r>
      <w:r>
        <w:rPr>
          <w:rFonts w:hint="eastAsia" w:ascii="方正仿宋_GBK" w:hAnsi="方正仿宋_GBK" w:eastAsia="方正仿宋_GBK" w:cs="方正仿宋_GBK"/>
          <w:color w:val="000000" w:themeColor="text1"/>
          <w:kern w:val="0"/>
          <w:sz w:val="32"/>
          <w:szCs w:val="32"/>
          <w:lang w:eastAsia="zh-CN"/>
          <w14:textFill>
            <w14:solidFill>
              <w14:schemeClr w14:val="tx1"/>
            </w14:solidFill>
          </w14:textFill>
        </w:rPr>
        <w:t>农产品产销对接，成功举办了</w:t>
      </w:r>
      <w:r>
        <w:rPr>
          <w:rFonts w:hint="eastAsia" w:ascii="方正仿宋_GBK" w:hAnsi="方正仿宋_GBK" w:eastAsia="方正仿宋_GBK" w:cs="方正仿宋_GBK"/>
          <w:color w:val="000000" w:themeColor="text1"/>
          <w:kern w:val="0"/>
          <w:sz w:val="32"/>
          <w:szCs w:val="32"/>
          <w:lang w:val="en-US" w:eastAsia="zh-CN"/>
          <w14:textFill>
            <w14:solidFill>
              <w14:schemeClr w14:val="tx1"/>
            </w14:solidFill>
          </w14:textFill>
        </w:rPr>
        <w:t>2018年云南省深度贫困地区迪庆州怒江州品牌农产品对接招商会，</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组织省、州级龙头企业参加</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2019年北京“三区三州”产销对接会、</w:t>
      </w:r>
      <w:r>
        <w:rPr>
          <w:rFonts w:hint="eastAsia" w:ascii="方正仿宋_GBK" w:hAnsi="方正仿宋_GBK" w:eastAsia="方正仿宋_GBK" w:cs="方正仿宋_GBK"/>
          <w:color w:val="000000" w:themeColor="text1"/>
          <w:sz w:val="32"/>
          <w:szCs w:val="32"/>
          <w14:textFill>
            <w14:solidFill>
              <w14:schemeClr w14:val="tx1"/>
            </w14:solidFill>
          </w14:textFill>
        </w:rPr>
        <w:t>全国工商联“万企帮万村”农业产业扶贫</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对接会、</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2019年</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香格里拉“</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四省”涉藏地区</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产销对接会、东南亚南亚商洽会</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等，</w:t>
      </w:r>
      <w:r>
        <w:rPr>
          <w:rFonts w:hint="eastAsia" w:ascii="方正仿宋_GBK" w:hAnsi="方正仿宋_GBK" w:eastAsia="方正仿宋_GBK" w:cs="方正仿宋_GBK"/>
          <w:color w:val="000000" w:themeColor="text1"/>
          <w:sz w:val="32"/>
          <w:szCs w:val="32"/>
          <w14:textFill>
            <w14:solidFill>
              <w14:schemeClr w14:val="tx1"/>
            </w14:solidFill>
          </w14:textFill>
        </w:rPr>
        <w:t>签订</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框架</w:t>
      </w:r>
      <w:r>
        <w:rPr>
          <w:rFonts w:hint="eastAsia" w:ascii="方正仿宋_GBK" w:hAnsi="方正仿宋_GBK" w:eastAsia="方正仿宋_GBK" w:cs="方正仿宋_GBK"/>
          <w:color w:val="000000" w:themeColor="text1"/>
          <w:sz w:val="32"/>
          <w:szCs w:val="32"/>
          <w14:textFill>
            <w14:solidFill>
              <w14:schemeClr w14:val="tx1"/>
            </w14:solidFill>
          </w14:textFill>
        </w:rPr>
        <w:t>协议</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9</w:t>
      </w:r>
      <w:r>
        <w:rPr>
          <w:rFonts w:hint="eastAsia" w:ascii="方正仿宋_GBK" w:hAnsi="方正仿宋_GBK" w:eastAsia="方正仿宋_GBK" w:cs="方正仿宋_GBK"/>
          <w:color w:val="000000" w:themeColor="text1"/>
          <w:sz w:val="32"/>
          <w:szCs w:val="32"/>
          <w14:textFill>
            <w14:solidFill>
              <w14:schemeClr w14:val="tx1"/>
            </w14:solidFill>
          </w14:textFill>
        </w:rPr>
        <w:t>个，</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协议</w:t>
      </w:r>
      <w:r>
        <w:rPr>
          <w:rFonts w:hint="eastAsia" w:ascii="方正仿宋_GBK" w:hAnsi="方正仿宋_GBK" w:eastAsia="方正仿宋_GBK" w:cs="方正仿宋_GBK"/>
          <w:color w:val="000000" w:themeColor="text1"/>
          <w:sz w:val="32"/>
          <w:szCs w:val="32"/>
          <w14:textFill>
            <w14:solidFill>
              <w14:schemeClr w14:val="tx1"/>
            </w14:solidFill>
          </w14:textFill>
        </w:rPr>
        <w:t>金额达</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8亿多</w:t>
      </w:r>
      <w:r>
        <w:rPr>
          <w:rFonts w:hint="eastAsia" w:ascii="方正仿宋_GBK" w:hAnsi="方正仿宋_GBK" w:eastAsia="方正仿宋_GBK" w:cs="方正仿宋_GBK"/>
          <w:color w:val="000000" w:themeColor="text1"/>
          <w:sz w:val="32"/>
          <w:szCs w:val="32"/>
          <w14:textFill>
            <w14:solidFill>
              <w14:schemeClr w14:val="tx1"/>
            </w14:solidFill>
          </w14:textFill>
        </w:rPr>
        <w:t>元</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维西青莲生猪养殖项目、德钦县蜂蜜加工厂</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建设项目、贵澳·香格里拉扶贫产业示范园项目等顺利推进。</w:t>
      </w:r>
    </w:p>
    <w:p>
      <w:pPr>
        <w:pStyle w:val="2"/>
        <w:keepNext w:val="0"/>
        <w:keepLines w:val="0"/>
        <w:pageBreakBefore w:val="0"/>
        <w:widowControl w:val="0"/>
        <w:kinsoku/>
        <w:wordWrap/>
        <w:overflowPunct/>
        <w:topLinePunct w:val="0"/>
        <w:bidi w:val="0"/>
        <w:adjustRightInd/>
        <w:snapToGrid/>
        <w:spacing w:line="600" w:lineRule="exact"/>
        <w:ind w:firstLine="643"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b/>
          <w:bCs/>
          <w:sz w:val="32"/>
          <w:szCs w:val="32"/>
          <w:lang w:val="en-US" w:eastAsia="zh-CN"/>
        </w:rPr>
        <w:t>八是壮大农村集体经济，增强农村发展活力。</w:t>
      </w:r>
      <w:r>
        <w:rPr>
          <w:rFonts w:hint="eastAsia" w:ascii="方正仿宋_GBK" w:hAnsi="方正仿宋_GBK" w:eastAsia="方正仿宋_GBK" w:cs="方正仿宋_GBK"/>
          <w:b w:val="0"/>
          <w:bCs w:val="0"/>
          <w:sz w:val="32"/>
          <w:szCs w:val="32"/>
          <w:lang w:val="en-US" w:eastAsia="zh-CN"/>
        </w:rPr>
        <w:t>按照脱贫攻坚巩固提升和乡村产业振兴的要求，切实把发展壮大农村集体经济作为一项重要工作来抓，全面完成了农村土地确权登记和集体资产清产核资</w:t>
      </w:r>
      <w:r>
        <w:rPr>
          <w:rFonts w:hint="eastAsia" w:ascii="方正仿宋_GBK" w:hAnsi="方正仿宋_GBK" w:eastAsia="方正仿宋_GBK" w:cs="方正仿宋_GBK"/>
          <w:b w:val="0"/>
          <w:bCs w:val="0"/>
          <w:sz w:val="32"/>
          <w:szCs w:val="22"/>
          <w:lang w:val="en-US" w:eastAsia="zh-CN"/>
        </w:rPr>
        <w:t>，</w:t>
      </w:r>
      <w:r>
        <w:rPr>
          <w:rFonts w:hint="eastAsia" w:ascii="方正仿宋_GBK" w:hAnsi="方正仿宋_GBK" w:eastAsia="方正仿宋_GBK" w:cs="方正仿宋_GBK"/>
          <w:b w:val="0"/>
          <w:bCs w:val="0"/>
          <w:snapToGrid/>
          <w:color w:val="auto"/>
          <w:sz w:val="32"/>
          <w:lang w:val="en-US" w:eastAsia="zh-CN"/>
        </w:rPr>
        <w:t>完成</w:t>
      </w:r>
      <w:r>
        <w:rPr>
          <w:rFonts w:hint="eastAsia" w:ascii="方正仿宋_GBK" w:hAnsi="方正仿宋_GBK" w:eastAsia="方正仿宋_GBK" w:cs="方正仿宋_GBK"/>
          <w:b w:val="0"/>
          <w:bCs w:val="0"/>
          <w:sz w:val="32"/>
          <w:szCs w:val="22"/>
          <w:lang w:val="en-US" w:eastAsia="zh-CN"/>
        </w:rPr>
        <w:t>农村土地承包经营</w:t>
      </w:r>
      <w:r>
        <w:rPr>
          <w:rFonts w:hint="eastAsia" w:ascii="方正仿宋_GBK" w:hAnsi="方正仿宋_GBK" w:eastAsia="方正仿宋_GBK" w:cs="方正仿宋_GBK"/>
          <w:b w:val="0"/>
          <w:bCs w:val="0"/>
          <w:snapToGrid/>
          <w:color w:val="auto"/>
          <w:sz w:val="32"/>
          <w:lang w:val="en-US" w:eastAsia="zh-CN"/>
        </w:rPr>
        <w:t>调查数量</w:t>
      </w:r>
      <w:r>
        <w:rPr>
          <w:rFonts w:hint="eastAsia" w:ascii="方正仿宋_GBK" w:hAnsi="方正仿宋_GBK" w:eastAsia="方正仿宋_GBK" w:cs="方正仿宋_GBK"/>
          <w:b w:val="0"/>
          <w:bCs w:val="0"/>
          <w:snapToGrid/>
          <w:color w:val="000000" w:themeColor="text1"/>
          <w:sz w:val="32"/>
          <w:lang w:val="en-US" w:eastAsia="zh-CN"/>
          <w14:textFill>
            <w14:solidFill>
              <w14:schemeClr w14:val="tx1"/>
            </w14:solidFill>
          </w14:textFill>
        </w:rPr>
        <w:t>7.4万个</w:t>
      </w:r>
      <w:r>
        <w:rPr>
          <w:rFonts w:hint="eastAsia" w:ascii="方正仿宋_GBK" w:hAnsi="方正仿宋_GBK" w:eastAsia="方正仿宋_GBK" w:cs="方正仿宋_GBK"/>
          <w:b w:val="0"/>
          <w:bCs w:val="0"/>
          <w:snapToGrid/>
          <w:color w:val="auto"/>
          <w:sz w:val="32"/>
          <w:lang w:val="en-US" w:eastAsia="zh-CN"/>
        </w:rPr>
        <w:t>，完成确权（合同）面积69万亩，确权地块数量39万块，完善土地承包合同7万份，颁证7万本，颁证数占调查承包方数量的95%，摸清了集体资产家底为21亿元，</w:t>
      </w:r>
      <w:r>
        <w:rPr>
          <w:rFonts w:hint="eastAsia" w:ascii="方正仿宋_GBK" w:hAnsi="方正仿宋_GBK" w:eastAsia="方正仿宋_GBK" w:cs="方正仿宋_GBK"/>
          <w:b w:val="0"/>
          <w:bCs w:val="0"/>
          <w:sz w:val="32"/>
          <w:szCs w:val="32"/>
          <w:lang w:val="en-US" w:eastAsia="zh-CN"/>
        </w:rPr>
        <w:t>为农村集体产权制度改革创建了条件，不断增强了农村发展活力。</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州级行业部门、各县市</w:t>
      </w:r>
      <w:r>
        <w:rPr>
          <w:rFonts w:hint="eastAsia" w:ascii="方正仿宋_GBK" w:hAnsi="方正仿宋_GBK" w:eastAsia="方正仿宋_GBK" w:cs="方正仿宋_GBK"/>
          <w:sz w:val="32"/>
          <w:szCs w:val="32"/>
        </w:rPr>
        <w:t>进一步强化村集体经济发展的政策指导，</w:t>
      </w:r>
      <w:r>
        <w:rPr>
          <w:rFonts w:hint="eastAsia" w:ascii="方正仿宋_GBK" w:hAnsi="方正仿宋_GBK" w:eastAsia="方正仿宋_GBK" w:cs="方正仿宋_GBK"/>
          <w:sz w:val="32"/>
          <w:szCs w:val="32"/>
          <w:lang w:val="en-US" w:eastAsia="zh-CN"/>
        </w:rPr>
        <w:t>2016-2019年累计投入</w:t>
      </w:r>
      <w:r>
        <w:rPr>
          <w:rFonts w:hint="eastAsia" w:ascii="方正仿宋_GBK" w:hAnsi="方正仿宋_GBK" w:eastAsia="方正仿宋_GBK" w:cs="方正仿宋_GBK"/>
          <w:sz w:val="32"/>
          <w:szCs w:val="32"/>
        </w:rPr>
        <w:t>村集体经济项目资金</w:t>
      </w:r>
      <w:r>
        <w:rPr>
          <w:rFonts w:hint="eastAsia" w:ascii="方正仿宋_GBK" w:hAnsi="方正仿宋_GBK" w:eastAsia="方正仿宋_GBK" w:cs="方正仿宋_GBK"/>
          <w:sz w:val="32"/>
          <w:szCs w:val="32"/>
          <w:lang w:val="en-US" w:eastAsia="zh-CN"/>
        </w:rPr>
        <w:t>2.7亿元，财政支持集体经济项目实现了全覆盖。</w:t>
      </w:r>
      <w:r>
        <w:rPr>
          <w:rFonts w:hint="eastAsia" w:ascii="方正仿宋_GBK" w:hAnsi="方正仿宋_GBK" w:eastAsia="方正仿宋_GBK" w:cs="方正仿宋_GBK"/>
          <w:sz w:val="32"/>
          <w:szCs w:val="32"/>
        </w:rPr>
        <w:t>201</w:t>
      </w:r>
      <w:r>
        <w:rPr>
          <w:rFonts w:hint="eastAsia" w:ascii="方正仿宋_GBK" w:hAnsi="方正仿宋_GBK" w:eastAsia="方正仿宋_GBK" w:cs="方正仿宋_GBK"/>
          <w:sz w:val="32"/>
          <w:szCs w:val="32"/>
          <w:lang w:val="en-US" w:eastAsia="zh-CN"/>
        </w:rPr>
        <w:t>9</w:t>
      </w:r>
      <w:r>
        <w:rPr>
          <w:rFonts w:hint="eastAsia" w:ascii="方正仿宋_GBK" w:hAnsi="方正仿宋_GBK" w:eastAsia="方正仿宋_GBK" w:cs="方正仿宋_GBK"/>
          <w:sz w:val="32"/>
          <w:szCs w:val="32"/>
        </w:rPr>
        <w:t>年全州193个村（社区）</w:t>
      </w:r>
      <w:r>
        <w:rPr>
          <w:rFonts w:hint="eastAsia" w:ascii="方正仿宋_GBK" w:hAnsi="方正仿宋_GBK" w:eastAsia="方正仿宋_GBK" w:cs="方正仿宋_GBK"/>
          <w:sz w:val="32"/>
          <w:szCs w:val="32"/>
          <w:lang w:val="en-US" w:eastAsia="zh-CN"/>
        </w:rPr>
        <w:t>中</w:t>
      </w:r>
      <w:r>
        <w:rPr>
          <w:rFonts w:hint="eastAsia" w:ascii="方正仿宋_GBK" w:hAnsi="方正仿宋_GBK" w:eastAsia="方正仿宋_GBK" w:cs="方正仿宋_GBK"/>
          <w:sz w:val="32"/>
          <w:szCs w:val="32"/>
        </w:rPr>
        <w:t>集体经济收入达到5万元以上的有</w:t>
      </w:r>
      <w:r>
        <w:rPr>
          <w:rFonts w:hint="eastAsia" w:ascii="方正仿宋_GBK" w:hAnsi="方正仿宋_GBK" w:eastAsia="方正仿宋_GBK" w:cs="方正仿宋_GBK"/>
          <w:sz w:val="32"/>
          <w:szCs w:val="32"/>
          <w:lang w:val="en-US" w:eastAsia="zh-CN"/>
        </w:rPr>
        <w:t>143</w:t>
      </w:r>
      <w:r>
        <w:rPr>
          <w:rFonts w:hint="eastAsia" w:ascii="方正仿宋_GBK" w:hAnsi="方正仿宋_GBK" w:eastAsia="方正仿宋_GBK" w:cs="方正仿宋_GBK"/>
          <w:sz w:val="32"/>
          <w:szCs w:val="32"/>
        </w:rPr>
        <w:t>个村（社区、办事处）</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集体经济收入达到3--5万元的行政村的44个。2020年预计全州190个村（社区）均有集体经济收入，村集体经济实力有了明显提升。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方正仿宋_GBK" w:hAnsi="方正仿宋_GBK" w:eastAsia="方正仿宋_GBK" w:cs="方正仿宋_GBK"/>
          <w:sz w:val="32"/>
          <w:szCs w:val="32"/>
          <w:lang w:eastAsia="zh-CN"/>
        </w:rPr>
      </w:pPr>
      <w:r>
        <w:rPr>
          <w:rFonts w:hint="eastAsia" w:ascii="方正楷体_GBK" w:hAnsi="方正楷体_GBK" w:eastAsia="方正楷体_GBK" w:cs="方正楷体_GBK"/>
          <w:b/>
          <w:bCs/>
          <w:sz w:val="32"/>
          <w:szCs w:val="32"/>
          <w:lang w:val="en-US" w:eastAsia="zh-CN"/>
        </w:rPr>
        <w:t>九是培育易地搬迁后续产业，确保稳定住、能致富。</w:t>
      </w:r>
      <w:r>
        <w:rPr>
          <w:rFonts w:hint="eastAsia" w:ascii="方正仿宋_GBK" w:hAnsi="方正仿宋_GBK" w:eastAsia="方正仿宋_GBK" w:cs="方正仿宋_GBK"/>
          <w:kern w:val="2"/>
          <w:sz w:val="32"/>
          <w:szCs w:val="32"/>
          <w:lang w:val="en-US" w:eastAsia="zh-CN" w:bidi="ar-SA"/>
        </w:rPr>
        <w:t>按照因地制宜、分类扶持的要求，制定了</w:t>
      </w:r>
      <w:r>
        <w:rPr>
          <w:rFonts w:hint="eastAsia" w:ascii="方正仿宋_GBK" w:hAnsi="方正仿宋_GBK" w:eastAsia="方正仿宋_GBK" w:cs="方正仿宋_GBK"/>
          <w:sz w:val="32"/>
          <w:szCs w:val="32"/>
          <w:lang w:val="en-US" w:eastAsia="zh-CN"/>
        </w:rPr>
        <w:t>易</w:t>
      </w:r>
      <w:r>
        <w:rPr>
          <w:rFonts w:hint="default" w:ascii="方正仿宋_GBK" w:hAnsi="方正仿宋_GBK" w:eastAsia="方正仿宋_GBK" w:cs="方正仿宋_GBK"/>
          <w:kern w:val="2"/>
          <w:sz w:val="32"/>
          <w:szCs w:val="32"/>
          <w:lang w:val="en-US" w:eastAsia="zh-CN" w:bidi="ar-SA"/>
        </w:rPr>
        <w:t>地搬迁</w:t>
      </w:r>
      <w:r>
        <w:rPr>
          <w:rFonts w:hint="eastAsia" w:ascii="方正仿宋_GBK" w:hAnsi="方正仿宋_GBK" w:eastAsia="方正仿宋_GBK" w:cs="方正仿宋_GBK"/>
          <w:kern w:val="2"/>
          <w:sz w:val="32"/>
          <w:szCs w:val="32"/>
          <w:lang w:val="en-US" w:eastAsia="zh-CN" w:bidi="ar-SA"/>
        </w:rPr>
        <w:t>点</w:t>
      </w:r>
      <w:r>
        <w:rPr>
          <w:rFonts w:hint="eastAsia" w:ascii="方正仿宋_GBK" w:hAnsi="方正仿宋_GBK" w:eastAsia="方正仿宋_GBK" w:cs="方正仿宋_GBK"/>
          <w:sz w:val="32"/>
          <w:szCs w:val="32"/>
        </w:rPr>
        <w:t>后续</w:t>
      </w:r>
      <w:r>
        <w:rPr>
          <w:rFonts w:hint="eastAsia" w:ascii="方正仿宋_GBK" w:hAnsi="方正仿宋_GBK" w:eastAsia="方正仿宋_GBK" w:cs="方正仿宋_GBK"/>
          <w:sz w:val="32"/>
          <w:szCs w:val="32"/>
          <w:lang w:val="en-US" w:eastAsia="zh-CN"/>
        </w:rPr>
        <w:t>产业</w:t>
      </w:r>
      <w:r>
        <w:rPr>
          <w:rFonts w:hint="eastAsia" w:ascii="方正仿宋_GBK" w:hAnsi="方正仿宋_GBK" w:eastAsia="方正仿宋_GBK" w:cs="方正仿宋_GBK"/>
          <w:sz w:val="32"/>
          <w:szCs w:val="32"/>
        </w:rPr>
        <w:t>扶持“一点一方案”</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kern w:val="2"/>
          <w:sz w:val="32"/>
          <w:szCs w:val="32"/>
          <w:lang w:val="en-US" w:eastAsia="zh-CN" w:bidi="ar-SA"/>
        </w:rPr>
        <w:t>整合各类资源，引导易地扶贫搬迁户积极参与特色产业发展，提高搬迁群众的自我发展能力，实现搬迁户持续稳定增收。</w:t>
      </w:r>
      <w:r>
        <w:rPr>
          <w:rFonts w:hint="eastAsia" w:ascii="方正仿宋_GBK" w:hAnsi="方正仿宋_GBK" w:eastAsia="方正仿宋_GBK" w:cs="方正仿宋_GBK"/>
          <w:sz w:val="32"/>
          <w:szCs w:val="32"/>
        </w:rPr>
        <w:t>截至7月，</w:t>
      </w:r>
      <w:r>
        <w:rPr>
          <w:rFonts w:hint="eastAsia" w:ascii="方正仿宋_GBK" w:hAnsi="方正仿宋_GBK" w:eastAsia="方正仿宋_GBK" w:cs="方正仿宋_GBK"/>
          <w:sz w:val="32"/>
          <w:szCs w:val="32"/>
          <w:lang w:eastAsia="zh-CN"/>
        </w:rPr>
        <w:t>全</w:t>
      </w:r>
      <w:r>
        <w:rPr>
          <w:rFonts w:hint="eastAsia" w:ascii="方正仿宋_GBK" w:hAnsi="方正仿宋_GBK" w:eastAsia="方正仿宋_GBK" w:cs="方正仿宋_GBK"/>
          <w:sz w:val="32"/>
          <w:szCs w:val="32"/>
          <w:lang w:val="en-US" w:eastAsia="zh-CN"/>
        </w:rPr>
        <w:t>州73</w:t>
      </w:r>
      <w:r>
        <w:rPr>
          <w:rFonts w:hint="eastAsia" w:ascii="方正仿宋_GBK" w:hAnsi="方正仿宋_GBK" w:eastAsia="方正仿宋_GBK" w:cs="方正仿宋_GBK"/>
          <w:sz w:val="32"/>
          <w:szCs w:val="32"/>
        </w:rPr>
        <w:t>个易地扶贫搬迁集中安置点，共发展培育</w:t>
      </w:r>
      <w:r>
        <w:rPr>
          <w:rFonts w:hint="eastAsia"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sz w:val="32"/>
          <w:szCs w:val="32"/>
        </w:rPr>
        <w:t>项主导产业；投入</w:t>
      </w:r>
      <w:r>
        <w:rPr>
          <w:rFonts w:hint="eastAsia" w:ascii="方正仿宋_GBK" w:hAnsi="方正仿宋_GBK" w:eastAsia="方正仿宋_GBK" w:cs="方正仿宋_GBK"/>
          <w:sz w:val="32"/>
          <w:szCs w:val="32"/>
          <w:lang w:val="en-US" w:eastAsia="zh-CN"/>
        </w:rPr>
        <w:t>后续</w:t>
      </w:r>
      <w:r>
        <w:rPr>
          <w:rFonts w:hint="eastAsia" w:ascii="方正仿宋_GBK" w:hAnsi="方正仿宋_GBK" w:eastAsia="方正仿宋_GBK" w:cs="方正仿宋_GBK"/>
          <w:sz w:val="32"/>
          <w:szCs w:val="32"/>
        </w:rPr>
        <w:t>产业扶贫资金</w:t>
      </w:r>
      <w:r>
        <w:rPr>
          <w:rFonts w:hint="eastAsia" w:ascii="方正仿宋_GBK" w:hAnsi="方正仿宋_GBK" w:eastAsia="方正仿宋_GBK" w:cs="方正仿宋_GBK"/>
          <w:sz w:val="32"/>
          <w:szCs w:val="32"/>
          <w:lang w:val="en-US" w:eastAsia="zh-CN"/>
        </w:rPr>
        <w:t>0.5亿</w:t>
      </w:r>
      <w:r>
        <w:rPr>
          <w:rFonts w:hint="eastAsia" w:ascii="方正仿宋_GBK" w:hAnsi="方正仿宋_GBK" w:eastAsia="方正仿宋_GBK" w:cs="方正仿宋_GBK"/>
          <w:sz w:val="32"/>
          <w:szCs w:val="32"/>
        </w:rPr>
        <w:t>元，</w:t>
      </w:r>
      <w:r>
        <w:rPr>
          <w:rFonts w:hint="eastAsia" w:ascii="方正仿宋_GBK" w:hAnsi="方正仿宋_GBK" w:eastAsia="方正仿宋_GBK" w:cs="方正仿宋_GBK"/>
          <w:sz w:val="32"/>
          <w:szCs w:val="32"/>
          <w:lang w:val="en-US" w:eastAsia="zh-CN"/>
        </w:rPr>
        <w:t>实施后续产业扶贫项目215个，</w:t>
      </w:r>
      <w:r>
        <w:rPr>
          <w:rFonts w:hint="eastAsia" w:ascii="方正仿宋_GBK" w:hAnsi="方正仿宋_GBK" w:eastAsia="方正仿宋_GBK" w:cs="方正仿宋_GBK"/>
          <w:sz w:val="32"/>
          <w:szCs w:val="32"/>
        </w:rPr>
        <w:t>受益搬迁群众</w:t>
      </w:r>
      <w:r>
        <w:rPr>
          <w:rFonts w:hint="eastAsia" w:ascii="方正仿宋_GBK" w:hAnsi="方正仿宋_GBK" w:eastAsia="方正仿宋_GBK" w:cs="方正仿宋_GBK"/>
          <w:sz w:val="32"/>
          <w:szCs w:val="32"/>
          <w:lang w:val="en-US" w:eastAsia="zh-CN"/>
        </w:rPr>
        <w:t>3922</w:t>
      </w:r>
      <w:r>
        <w:rPr>
          <w:rFonts w:hint="eastAsia" w:ascii="方正仿宋_GBK" w:hAnsi="方正仿宋_GBK" w:eastAsia="方正仿宋_GBK" w:cs="方正仿宋_GBK"/>
          <w:sz w:val="32"/>
          <w:szCs w:val="32"/>
        </w:rPr>
        <w:t>户</w:t>
      </w:r>
      <w:r>
        <w:rPr>
          <w:rFonts w:hint="eastAsia" w:ascii="方正仿宋_GBK" w:hAnsi="方正仿宋_GBK" w:eastAsia="方正仿宋_GBK" w:cs="方正仿宋_GBK"/>
          <w:sz w:val="32"/>
          <w:szCs w:val="32"/>
          <w:lang w:val="en-US" w:eastAsia="zh-CN"/>
        </w:rPr>
        <w:t>14053</w:t>
      </w:r>
      <w:r>
        <w:rPr>
          <w:rFonts w:hint="eastAsia" w:ascii="方正仿宋_GBK" w:hAnsi="方正仿宋_GBK" w:eastAsia="方正仿宋_GBK" w:cs="方正仿宋_GBK"/>
          <w:sz w:val="32"/>
          <w:szCs w:val="32"/>
        </w:rPr>
        <w:t>人（</w:t>
      </w:r>
      <w:r>
        <w:rPr>
          <w:rFonts w:hint="eastAsia" w:ascii="方正仿宋_GBK" w:hAnsi="方正仿宋_GBK" w:eastAsia="方正仿宋_GBK" w:cs="方正仿宋_GBK"/>
          <w:sz w:val="32"/>
          <w:szCs w:val="32"/>
          <w:lang w:val="en-US" w:eastAsia="zh-CN"/>
        </w:rPr>
        <w:t>其中</w:t>
      </w:r>
      <w:r>
        <w:rPr>
          <w:rFonts w:hint="eastAsia" w:ascii="方正仿宋_GBK" w:hAnsi="方正仿宋_GBK" w:eastAsia="方正仿宋_GBK" w:cs="方正仿宋_GBK"/>
          <w:sz w:val="32"/>
          <w:szCs w:val="32"/>
        </w:rPr>
        <w:t>贫困户</w:t>
      </w:r>
      <w:r>
        <w:rPr>
          <w:rFonts w:hint="eastAsia" w:ascii="方正仿宋_GBK" w:hAnsi="方正仿宋_GBK" w:eastAsia="方正仿宋_GBK" w:cs="方正仿宋_GBK"/>
          <w:sz w:val="32"/>
          <w:szCs w:val="32"/>
          <w:lang w:val="en-US" w:eastAsia="zh-CN"/>
        </w:rPr>
        <w:t>2711</w:t>
      </w:r>
      <w:r>
        <w:rPr>
          <w:rFonts w:hint="eastAsia" w:ascii="方正仿宋_GBK" w:hAnsi="方正仿宋_GBK" w:eastAsia="方正仿宋_GBK" w:cs="方正仿宋_GBK"/>
          <w:sz w:val="32"/>
          <w:szCs w:val="32"/>
        </w:rPr>
        <w:t>户</w:t>
      </w:r>
      <w:r>
        <w:rPr>
          <w:rFonts w:hint="eastAsia" w:ascii="方正仿宋_GBK" w:hAnsi="方正仿宋_GBK" w:eastAsia="方正仿宋_GBK" w:cs="方正仿宋_GBK"/>
          <w:sz w:val="32"/>
          <w:szCs w:val="32"/>
          <w:lang w:val="en-US" w:eastAsia="zh-CN"/>
        </w:rPr>
        <w:t>10504</w:t>
      </w:r>
      <w:r>
        <w:rPr>
          <w:rFonts w:hint="eastAsia" w:ascii="方正仿宋_GBK" w:hAnsi="方正仿宋_GBK" w:eastAsia="方正仿宋_GBK" w:cs="方正仿宋_GBK"/>
          <w:sz w:val="32"/>
          <w:szCs w:val="32"/>
        </w:rPr>
        <w:t>人）。全</w:t>
      </w:r>
      <w:r>
        <w:rPr>
          <w:rFonts w:hint="eastAsia" w:ascii="方正仿宋_GBK" w:hAnsi="方正仿宋_GBK" w:eastAsia="方正仿宋_GBK" w:cs="方正仿宋_GBK"/>
          <w:sz w:val="32"/>
          <w:szCs w:val="32"/>
          <w:lang w:val="en-US" w:eastAsia="zh-CN"/>
        </w:rPr>
        <w:t>州</w:t>
      </w:r>
      <w:r>
        <w:rPr>
          <w:rFonts w:hint="eastAsia" w:ascii="方正仿宋_GBK" w:hAnsi="方正仿宋_GBK" w:eastAsia="方正仿宋_GBK" w:cs="方正仿宋_GBK"/>
          <w:sz w:val="32"/>
          <w:szCs w:val="32"/>
        </w:rPr>
        <w:t>集中安置点共建立农民专业合作社</w:t>
      </w:r>
      <w:r>
        <w:rPr>
          <w:rFonts w:hint="eastAsia" w:ascii="方正仿宋_GBK" w:hAnsi="方正仿宋_GBK" w:eastAsia="方正仿宋_GBK" w:cs="方正仿宋_GBK"/>
          <w:sz w:val="32"/>
          <w:szCs w:val="32"/>
          <w:lang w:val="en-US" w:eastAsia="zh-CN"/>
        </w:rPr>
        <w:t>21</w:t>
      </w:r>
      <w:r>
        <w:rPr>
          <w:rFonts w:hint="eastAsia" w:ascii="方正仿宋_GBK" w:hAnsi="方正仿宋_GBK" w:eastAsia="方正仿宋_GBK" w:cs="方正仿宋_GBK"/>
          <w:sz w:val="32"/>
          <w:szCs w:val="32"/>
        </w:rPr>
        <w:t>个， 有社员</w:t>
      </w:r>
      <w:r>
        <w:rPr>
          <w:rFonts w:hint="eastAsia" w:ascii="方正仿宋_GBK" w:hAnsi="方正仿宋_GBK" w:eastAsia="方正仿宋_GBK" w:cs="方正仿宋_GBK"/>
          <w:sz w:val="32"/>
          <w:szCs w:val="32"/>
          <w:lang w:val="en-US" w:eastAsia="zh-CN"/>
        </w:rPr>
        <w:t>1083</w:t>
      </w:r>
      <w:r>
        <w:rPr>
          <w:rFonts w:hint="eastAsia" w:ascii="方正仿宋_GBK" w:hAnsi="方正仿宋_GBK" w:eastAsia="方正仿宋_GBK" w:cs="方正仿宋_GBK"/>
          <w:sz w:val="32"/>
          <w:szCs w:val="32"/>
        </w:rPr>
        <w:t>户</w:t>
      </w:r>
      <w:r>
        <w:rPr>
          <w:rFonts w:hint="eastAsia" w:ascii="方正仿宋_GBK" w:hAnsi="方正仿宋_GBK" w:eastAsia="方正仿宋_GBK" w:cs="方正仿宋_GBK"/>
          <w:sz w:val="32"/>
          <w:szCs w:val="32"/>
          <w:lang w:val="en-US" w:eastAsia="zh-CN"/>
        </w:rPr>
        <w:t>4569</w:t>
      </w:r>
      <w:r>
        <w:rPr>
          <w:rFonts w:hint="eastAsia" w:ascii="方正仿宋_GBK" w:hAnsi="方正仿宋_GBK" w:eastAsia="方正仿宋_GBK" w:cs="方正仿宋_GBK"/>
          <w:sz w:val="32"/>
          <w:szCs w:val="32"/>
        </w:rPr>
        <w:t>人（</w:t>
      </w:r>
      <w:r>
        <w:rPr>
          <w:rFonts w:hint="eastAsia" w:ascii="方正仿宋_GBK" w:hAnsi="方正仿宋_GBK" w:eastAsia="方正仿宋_GBK" w:cs="方正仿宋_GBK"/>
          <w:sz w:val="32"/>
          <w:szCs w:val="32"/>
          <w:lang w:val="en-US" w:eastAsia="zh-CN"/>
        </w:rPr>
        <w:t>其中</w:t>
      </w:r>
      <w:r>
        <w:rPr>
          <w:rFonts w:hint="eastAsia" w:ascii="方正仿宋_GBK" w:hAnsi="方正仿宋_GBK" w:eastAsia="方正仿宋_GBK" w:cs="方正仿宋_GBK"/>
          <w:sz w:val="32"/>
          <w:szCs w:val="32"/>
        </w:rPr>
        <w:t>贫困户</w:t>
      </w:r>
      <w:r>
        <w:rPr>
          <w:rFonts w:hint="eastAsia" w:ascii="方正仿宋_GBK" w:hAnsi="方正仿宋_GBK" w:eastAsia="方正仿宋_GBK" w:cs="方正仿宋_GBK"/>
          <w:sz w:val="32"/>
          <w:szCs w:val="32"/>
          <w:lang w:val="en-US" w:eastAsia="zh-CN"/>
        </w:rPr>
        <w:t>713</w:t>
      </w:r>
      <w:r>
        <w:rPr>
          <w:rFonts w:hint="eastAsia" w:ascii="方正仿宋_GBK" w:hAnsi="方正仿宋_GBK" w:eastAsia="方正仿宋_GBK" w:cs="方正仿宋_GBK"/>
          <w:sz w:val="32"/>
          <w:szCs w:val="32"/>
        </w:rPr>
        <w:t>户</w:t>
      </w:r>
      <w:r>
        <w:rPr>
          <w:rFonts w:hint="eastAsia" w:ascii="方正仿宋_GBK" w:hAnsi="方正仿宋_GBK" w:eastAsia="方正仿宋_GBK" w:cs="方正仿宋_GBK"/>
          <w:sz w:val="32"/>
          <w:szCs w:val="32"/>
          <w:lang w:val="en-US" w:eastAsia="zh-CN"/>
        </w:rPr>
        <w:t>2832</w:t>
      </w:r>
      <w:r>
        <w:rPr>
          <w:rFonts w:hint="eastAsia" w:ascii="方正仿宋_GBK" w:hAnsi="方正仿宋_GBK" w:eastAsia="方正仿宋_GBK" w:cs="方正仿宋_GBK"/>
          <w:sz w:val="32"/>
          <w:szCs w:val="32"/>
        </w:rPr>
        <w:t>人）；搬迁群众中至少加入1个经济合作组织</w:t>
      </w:r>
      <w:r>
        <w:rPr>
          <w:rFonts w:hint="eastAsia" w:ascii="方正仿宋_GBK" w:hAnsi="方正仿宋_GBK" w:eastAsia="方正仿宋_GBK" w:cs="方正仿宋_GBK"/>
          <w:sz w:val="32"/>
          <w:szCs w:val="32"/>
          <w:lang w:val="en-US" w:eastAsia="zh-CN"/>
        </w:rPr>
        <w:t>的</w:t>
      </w:r>
      <w:r>
        <w:rPr>
          <w:rFonts w:hint="eastAsia" w:ascii="方正仿宋_GBK" w:hAnsi="方正仿宋_GBK" w:eastAsia="方正仿宋_GBK" w:cs="方正仿宋_GBK"/>
          <w:sz w:val="32"/>
          <w:szCs w:val="32"/>
        </w:rPr>
        <w:t>有</w:t>
      </w:r>
      <w:r>
        <w:rPr>
          <w:rFonts w:hint="eastAsia" w:ascii="方正仿宋_GBK" w:hAnsi="方正仿宋_GBK" w:eastAsia="方正仿宋_GBK" w:cs="方正仿宋_GBK"/>
          <w:sz w:val="32"/>
          <w:szCs w:val="32"/>
          <w:lang w:val="en-US" w:eastAsia="zh-CN"/>
        </w:rPr>
        <w:t>1921</w:t>
      </w:r>
      <w:r>
        <w:rPr>
          <w:rFonts w:hint="eastAsia" w:ascii="方正仿宋_GBK" w:hAnsi="方正仿宋_GBK" w:eastAsia="方正仿宋_GBK" w:cs="方正仿宋_GBK"/>
          <w:sz w:val="32"/>
          <w:szCs w:val="32"/>
        </w:rPr>
        <w:t>户</w:t>
      </w:r>
      <w:r>
        <w:rPr>
          <w:rFonts w:hint="eastAsia" w:ascii="方正仿宋_GBK" w:hAnsi="方正仿宋_GBK" w:eastAsia="方正仿宋_GBK" w:cs="方正仿宋_GBK"/>
          <w:sz w:val="32"/>
          <w:szCs w:val="32"/>
          <w:lang w:val="en-US" w:eastAsia="zh-CN"/>
        </w:rPr>
        <w:t>7360</w:t>
      </w:r>
      <w:r>
        <w:rPr>
          <w:rFonts w:hint="eastAsia" w:ascii="方正仿宋_GBK" w:hAnsi="方正仿宋_GBK" w:eastAsia="方正仿宋_GBK" w:cs="方正仿宋_GBK"/>
          <w:sz w:val="32"/>
          <w:szCs w:val="32"/>
        </w:rPr>
        <w:t>人（</w:t>
      </w:r>
      <w:r>
        <w:rPr>
          <w:rFonts w:hint="eastAsia" w:ascii="方正仿宋_GBK" w:hAnsi="方正仿宋_GBK" w:eastAsia="方正仿宋_GBK" w:cs="方正仿宋_GBK"/>
          <w:sz w:val="32"/>
          <w:szCs w:val="32"/>
          <w:lang w:val="en-US" w:eastAsia="zh-CN"/>
        </w:rPr>
        <w:t>其中</w:t>
      </w:r>
      <w:r>
        <w:rPr>
          <w:rFonts w:hint="eastAsia" w:ascii="方正仿宋_GBK" w:hAnsi="方正仿宋_GBK" w:eastAsia="方正仿宋_GBK" w:cs="方正仿宋_GBK"/>
          <w:sz w:val="32"/>
          <w:szCs w:val="32"/>
        </w:rPr>
        <w:t>贫困户</w:t>
      </w:r>
      <w:r>
        <w:rPr>
          <w:rFonts w:hint="eastAsia" w:ascii="方正仿宋_GBK" w:hAnsi="方正仿宋_GBK" w:eastAsia="方正仿宋_GBK" w:cs="方正仿宋_GBK"/>
          <w:sz w:val="32"/>
          <w:szCs w:val="32"/>
          <w:lang w:val="en-US" w:eastAsia="zh-CN"/>
        </w:rPr>
        <w:t>1554</w:t>
      </w:r>
      <w:r>
        <w:rPr>
          <w:rFonts w:hint="eastAsia" w:ascii="方正仿宋_GBK" w:hAnsi="方正仿宋_GBK" w:eastAsia="方正仿宋_GBK" w:cs="方正仿宋_GBK"/>
          <w:sz w:val="32"/>
          <w:szCs w:val="32"/>
        </w:rPr>
        <w:t>户</w:t>
      </w:r>
      <w:r>
        <w:rPr>
          <w:rFonts w:hint="eastAsia" w:ascii="方正仿宋_GBK" w:hAnsi="方正仿宋_GBK" w:eastAsia="方正仿宋_GBK" w:cs="方正仿宋_GBK"/>
          <w:sz w:val="32"/>
          <w:szCs w:val="32"/>
          <w:lang w:val="en-US" w:eastAsia="zh-CN"/>
        </w:rPr>
        <w:t>5882</w:t>
      </w:r>
      <w:r>
        <w:rPr>
          <w:rFonts w:hint="eastAsia" w:ascii="方正仿宋_GBK" w:hAnsi="方正仿宋_GBK" w:eastAsia="方正仿宋_GBK" w:cs="方正仿宋_GBK"/>
          <w:sz w:val="32"/>
          <w:szCs w:val="32"/>
        </w:rPr>
        <w:t>人）</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有</w:t>
      </w:r>
      <w:r>
        <w:rPr>
          <w:rFonts w:hint="eastAsia" w:ascii="方正仿宋_GBK" w:hAnsi="方正仿宋_GBK" w:eastAsia="方正仿宋_GBK" w:cs="方正仿宋_GBK"/>
          <w:sz w:val="32"/>
          <w:szCs w:val="32"/>
          <w:lang w:val="en-US" w:eastAsia="zh-CN"/>
        </w:rPr>
        <w:t>33</w:t>
      </w:r>
      <w:r>
        <w:rPr>
          <w:rFonts w:hint="eastAsia" w:ascii="方正仿宋_GBK" w:hAnsi="方正仿宋_GBK" w:eastAsia="方正仿宋_GBK" w:cs="方正仿宋_GBK"/>
          <w:sz w:val="32"/>
          <w:szCs w:val="32"/>
        </w:rPr>
        <w:t>个安置点</w:t>
      </w:r>
      <w:r>
        <w:rPr>
          <w:rFonts w:hint="eastAsia" w:ascii="方正仿宋_GBK" w:hAnsi="方正仿宋_GBK" w:eastAsia="方正仿宋_GBK" w:cs="方正仿宋_GBK"/>
          <w:sz w:val="32"/>
          <w:szCs w:val="32"/>
          <w:lang w:val="en-US" w:eastAsia="zh-CN"/>
        </w:rPr>
        <w:t>建立了</w:t>
      </w:r>
      <w:r>
        <w:rPr>
          <w:rFonts w:hint="eastAsia" w:ascii="方正仿宋_GBK" w:hAnsi="方正仿宋_GBK" w:eastAsia="方正仿宋_GBK" w:cs="方正仿宋_GBK"/>
          <w:sz w:val="32"/>
          <w:szCs w:val="32"/>
        </w:rPr>
        <w:t>集体经济，集体经济收入共计</w:t>
      </w:r>
      <w:r>
        <w:rPr>
          <w:rFonts w:hint="eastAsia" w:ascii="方正仿宋_GBK" w:hAnsi="方正仿宋_GBK" w:eastAsia="方正仿宋_GBK" w:cs="方正仿宋_GBK"/>
          <w:sz w:val="32"/>
          <w:szCs w:val="32"/>
          <w:lang w:val="en-US" w:eastAsia="zh-CN"/>
        </w:rPr>
        <w:t>281万</w:t>
      </w:r>
      <w:r>
        <w:rPr>
          <w:rFonts w:hint="eastAsia" w:ascii="方正仿宋_GBK" w:hAnsi="方正仿宋_GBK" w:eastAsia="方正仿宋_GBK" w:cs="方正仿宋_GBK"/>
          <w:sz w:val="32"/>
          <w:szCs w:val="32"/>
        </w:rPr>
        <w:t>元，受益搬迁群众</w:t>
      </w:r>
      <w:r>
        <w:rPr>
          <w:rFonts w:hint="eastAsia" w:ascii="方正仿宋_GBK" w:hAnsi="方正仿宋_GBK" w:eastAsia="方正仿宋_GBK" w:cs="方正仿宋_GBK"/>
          <w:sz w:val="32"/>
          <w:szCs w:val="32"/>
          <w:lang w:val="en-US" w:eastAsia="zh-CN"/>
        </w:rPr>
        <w:t>2604</w:t>
      </w:r>
      <w:r>
        <w:rPr>
          <w:rFonts w:hint="eastAsia" w:ascii="方正仿宋_GBK" w:hAnsi="方正仿宋_GBK" w:eastAsia="方正仿宋_GBK" w:cs="方正仿宋_GBK"/>
          <w:sz w:val="32"/>
          <w:szCs w:val="32"/>
        </w:rPr>
        <w:t>户</w:t>
      </w:r>
      <w:r>
        <w:rPr>
          <w:rFonts w:hint="eastAsia" w:ascii="方正仿宋_GBK" w:hAnsi="方正仿宋_GBK" w:eastAsia="方正仿宋_GBK" w:cs="方正仿宋_GBK"/>
          <w:sz w:val="32"/>
          <w:szCs w:val="32"/>
          <w:lang w:val="en-US" w:eastAsia="zh-CN"/>
        </w:rPr>
        <w:t>10524</w:t>
      </w:r>
      <w:r>
        <w:rPr>
          <w:rFonts w:hint="eastAsia" w:ascii="方正仿宋_GBK" w:hAnsi="方正仿宋_GBK" w:eastAsia="方正仿宋_GBK" w:cs="方正仿宋_GBK"/>
          <w:sz w:val="32"/>
          <w:szCs w:val="32"/>
        </w:rPr>
        <w:t>人（</w:t>
      </w:r>
      <w:r>
        <w:rPr>
          <w:rFonts w:hint="eastAsia" w:ascii="方正仿宋_GBK" w:hAnsi="方正仿宋_GBK" w:eastAsia="方正仿宋_GBK" w:cs="方正仿宋_GBK"/>
          <w:sz w:val="32"/>
          <w:szCs w:val="32"/>
          <w:lang w:val="en-US" w:eastAsia="zh-CN"/>
        </w:rPr>
        <w:t>其中</w:t>
      </w:r>
      <w:r>
        <w:rPr>
          <w:rFonts w:hint="eastAsia" w:ascii="方正仿宋_GBK" w:hAnsi="方正仿宋_GBK" w:eastAsia="方正仿宋_GBK" w:cs="方正仿宋_GBK"/>
          <w:sz w:val="32"/>
          <w:szCs w:val="32"/>
        </w:rPr>
        <w:t>贫困群众</w:t>
      </w:r>
      <w:r>
        <w:rPr>
          <w:rFonts w:hint="eastAsia" w:ascii="方正仿宋_GBK" w:hAnsi="方正仿宋_GBK" w:eastAsia="方正仿宋_GBK" w:cs="方正仿宋_GBK"/>
          <w:sz w:val="32"/>
          <w:szCs w:val="32"/>
          <w:lang w:val="en-US" w:eastAsia="zh-CN"/>
        </w:rPr>
        <w:t>1828</w:t>
      </w:r>
      <w:r>
        <w:rPr>
          <w:rFonts w:hint="eastAsia" w:ascii="方正仿宋_GBK" w:hAnsi="方正仿宋_GBK" w:eastAsia="方正仿宋_GBK" w:cs="方正仿宋_GBK"/>
          <w:sz w:val="32"/>
          <w:szCs w:val="32"/>
        </w:rPr>
        <w:t>户</w:t>
      </w:r>
      <w:r>
        <w:rPr>
          <w:rFonts w:hint="eastAsia" w:ascii="方正仿宋_GBK" w:hAnsi="方正仿宋_GBK" w:eastAsia="方正仿宋_GBK" w:cs="方正仿宋_GBK"/>
          <w:sz w:val="32"/>
          <w:szCs w:val="32"/>
          <w:lang w:val="en-US" w:eastAsia="zh-CN"/>
        </w:rPr>
        <w:t>7355</w:t>
      </w:r>
      <w:r>
        <w:rPr>
          <w:rFonts w:hint="eastAsia" w:ascii="方正仿宋_GBK" w:hAnsi="方正仿宋_GBK" w:eastAsia="方正仿宋_GBK" w:cs="方正仿宋_GBK"/>
          <w:sz w:val="32"/>
          <w:szCs w:val="32"/>
        </w:rPr>
        <w:t>人）</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安置点周边引进农产品加工企业（厂、 车间）</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个；有</w:t>
      </w:r>
      <w:r>
        <w:rPr>
          <w:rFonts w:hint="eastAsia" w:ascii="方正仿宋_GBK" w:hAnsi="方正仿宋_GBK" w:eastAsia="方正仿宋_GBK" w:cs="方正仿宋_GBK"/>
          <w:sz w:val="32"/>
          <w:szCs w:val="32"/>
          <w:lang w:val="en-US" w:eastAsia="zh-CN"/>
        </w:rPr>
        <w:t>42</w:t>
      </w:r>
      <w:r>
        <w:rPr>
          <w:rFonts w:hint="eastAsia" w:ascii="方正仿宋_GBK" w:hAnsi="方正仿宋_GBK" w:eastAsia="方正仿宋_GBK" w:cs="方正仿宋_GBK"/>
          <w:sz w:val="32"/>
          <w:szCs w:val="32"/>
        </w:rPr>
        <w:t>个安置点建立了后续产业带贫益贫机制，引进培育龙头企业、合作社</w:t>
      </w:r>
      <w:r>
        <w:rPr>
          <w:rFonts w:hint="eastAsia" w:ascii="方正仿宋_GBK" w:hAnsi="方正仿宋_GBK" w:eastAsia="方正仿宋_GBK" w:cs="方正仿宋_GBK"/>
          <w:sz w:val="32"/>
          <w:szCs w:val="32"/>
          <w:lang w:val="en-US" w:eastAsia="zh-CN"/>
        </w:rPr>
        <w:t>等</w:t>
      </w:r>
      <w:r>
        <w:rPr>
          <w:rFonts w:hint="eastAsia" w:ascii="方正仿宋_GBK" w:hAnsi="方正仿宋_GBK" w:eastAsia="方正仿宋_GBK" w:cs="方正仿宋_GBK"/>
          <w:sz w:val="32"/>
          <w:szCs w:val="32"/>
        </w:rPr>
        <w:t>带贫主</w:t>
      </w:r>
      <w:r>
        <w:rPr>
          <w:rFonts w:hint="eastAsia" w:ascii="方正仿宋_GBK" w:hAnsi="方正仿宋_GBK" w:eastAsia="方正仿宋_GBK" w:cs="方正仿宋_GBK"/>
          <w:sz w:val="32"/>
          <w:szCs w:val="32"/>
          <w:lang w:val="en-US" w:eastAsia="zh-CN"/>
        </w:rPr>
        <w:t>体22</w:t>
      </w:r>
      <w:r>
        <w:rPr>
          <w:rFonts w:hint="eastAsia" w:ascii="方正仿宋_GBK" w:hAnsi="方正仿宋_GBK" w:eastAsia="方正仿宋_GBK" w:cs="方正仿宋_GBK"/>
          <w:sz w:val="32"/>
          <w:szCs w:val="32"/>
        </w:rPr>
        <w:t>个，受益搬迁群众</w:t>
      </w:r>
      <w:r>
        <w:rPr>
          <w:rFonts w:hint="eastAsia" w:ascii="方正仿宋_GBK" w:hAnsi="方正仿宋_GBK" w:eastAsia="方正仿宋_GBK" w:cs="方正仿宋_GBK"/>
          <w:sz w:val="32"/>
          <w:szCs w:val="32"/>
          <w:lang w:val="en-US" w:eastAsia="zh-CN"/>
        </w:rPr>
        <w:t>2157</w:t>
      </w:r>
      <w:r>
        <w:rPr>
          <w:rFonts w:hint="eastAsia" w:ascii="方正仿宋_GBK" w:hAnsi="方正仿宋_GBK" w:eastAsia="方正仿宋_GBK" w:cs="方正仿宋_GBK"/>
          <w:sz w:val="32"/>
          <w:szCs w:val="32"/>
        </w:rPr>
        <w:t>户</w:t>
      </w:r>
      <w:r>
        <w:rPr>
          <w:rFonts w:hint="eastAsia" w:ascii="方正仿宋_GBK" w:hAnsi="方正仿宋_GBK" w:eastAsia="方正仿宋_GBK" w:cs="方正仿宋_GBK"/>
          <w:sz w:val="32"/>
          <w:szCs w:val="32"/>
          <w:lang w:val="en-US" w:eastAsia="zh-CN"/>
        </w:rPr>
        <w:t>38548</w:t>
      </w:r>
      <w:r>
        <w:rPr>
          <w:rFonts w:hint="eastAsia" w:ascii="方正仿宋_GBK" w:hAnsi="方正仿宋_GBK" w:eastAsia="方正仿宋_GBK" w:cs="方正仿宋_GBK"/>
          <w:sz w:val="32"/>
          <w:szCs w:val="32"/>
        </w:rPr>
        <w:t>人（</w:t>
      </w:r>
      <w:r>
        <w:rPr>
          <w:rFonts w:hint="eastAsia" w:ascii="方正仿宋_GBK" w:hAnsi="方正仿宋_GBK" w:eastAsia="方正仿宋_GBK" w:cs="方正仿宋_GBK"/>
          <w:sz w:val="32"/>
          <w:szCs w:val="32"/>
          <w:lang w:val="en-US" w:eastAsia="zh-CN"/>
        </w:rPr>
        <w:t>其中</w:t>
      </w:r>
      <w:r>
        <w:rPr>
          <w:rFonts w:hint="eastAsia" w:ascii="方正仿宋_GBK" w:hAnsi="方正仿宋_GBK" w:eastAsia="方正仿宋_GBK" w:cs="方正仿宋_GBK"/>
          <w:sz w:val="32"/>
          <w:szCs w:val="32"/>
        </w:rPr>
        <w:t>贫困群众</w:t>
      </w:r>
      <w:r>
        <w:rPr>
          <w:rFonts w:hint="eastAsia" w:ascii="方正仿宋_GBK" w:hAnsi="方正仿宋_GBK" w:eastAsia="方正仿宋_GBK" w:cs="方正仿宋_GBK"/>
          <w:sz w:val="32"/>
          <w:szCs w:val="32"/>
          <w:lang w:val="en-US" w:eastAsia="zh-CN"/>
        </w:rPr>
        <w:t>1465</w:t>
      </w:r>
      <w:r>
        <w:rPr>
          <w:rFonts w:hint="eastAsia" w:ascii="方正仿宋_GBK" w:hAnsi="方正仿宋_GBK" w:eastAsia="方正仿宋_GBK" w:cs="方正仿宋_GBK"/>
          <w:sz w:val="32"/>
          <w:szCs w:val="32"/>
        </w:rPr>
        <w:t>户</w:t>
      </w:r>
      <w:r>
        <w:rPr>
          <w:rFonts w:hint="eastAsia" w:ascii="方正仿宋_GBK" w:hAnsi="方正仿宋_GBK" w:eastAsia="方正仿宋_GBK" w:cs="方正仿宋_GBK"/>
          <w:sz w:val="32"/>
          <w:szCs w:val="32"/>
          <w:lang w:val="en-US" w:eastAsia="zh-CN"/>
        </w:rPr>
        <w:t>5924</w:t>
      </w:r>
      <w:r>
        <w:rPr>
          <w:rFonts w:hint="eastAsia" w:ascii="方正仿宋_GBK" w:hAnsi="方正仿宋_GBK" w:eastAsia="方正仿宋_GBK" w:cs="方正仿宋_GBK"/>
          <w:sz w:val="32"/>
          <w:szCs w:val="32"/>
        </w:rPr>
        <w:t>人）；搬迁贫困家庭至少享受1项帮扶措施的有</w:t>
      </w:r>
      <w:r>
        <w:rPr>
          <w:rFonts w:hint="eastAsia" w:ascii="方正仿宋_GBK" w:hAnsi="方正仿宋_GBK" w:eastAsia="方正仿宋_GBK" w:cs="方正仿宋_GBK"/>
          <w:sz w:val="32"/>
          <w:szCs w:val="32"/>
          <w:lang w:val="en-US" w:eastAsia="zh-CN"/>
        </w:rPr>
        <w:t>3263</w:t>
      </w:r>
      <w:r>
        <w:rPr>
          <w:rFonts w:hint="eastAsia" w:ascii="方正仿宋_GBK" w:hAnsi="方正仿宋_GBK" w:eastAsia="方正仿宋_GBK" w:cs="方正仿宋_GBK"/>
          <w:sz w:val="32"/>
          <w:szCs w:val="32"/>
        </w:rPr>
        <w:t>户。安置点搬迁群众搬迁后继续享受土地承包权、经营权和各项支农惠农政策补贴</w:t>
      </w:r>
      <w:r>
        <w:rPr>
          <w:rFonts w:hint="eastAsia" w:ascii="方正仿宋_GBK" w:hAnsi="方正仿宋_GBK" w:eastAsia="方正仿宋_GBK" w:cs="方正仿宋_GBK"/>
          <w:sz w:val="32"/>
          <w:szCs w:val="32"/>
          <w:lang w:val="en-US" w:eastAsia="zh-CN"/>
        </w:rPr>
        <w:t>1638</w:t>
      </w:r>
      <w:r>
        <w:rPr>
          <w:rFonts w:hint="eastAsia" w:ascii="方正仿宋_GBK" w:hAnsi="方正仿宋_GBK" w:eastAsia="方正仿宋_GBK" w:cs="方正仿宋_GBK"/>
          <w:sz w:val="32"/>
          <w:szCs w:val="32"/>
        </w:rPr>
        <w:t>户</w:t>
      </w:r>
      <w:r>
        <w:rPr>
          <w:rFonts w:hint="eastAsia" w:ascii="方正仿宋_GBK" w:hAnsi="方正仿宋_GBK" w:eastAsia="方正仿宋_GBK" w:cs="方正仿宋_GBK"/>
          <w:sz w:val="32"/>
          <w:szCs w:val="32"/>
          <w:lang w:val="en-US" w:eastAsia="zh-CN"/>
        </w:rPr>
        <w:t>1558万</w:t>
      </w:r>
      <w:r>
        <w:rPr>
          <w:rFonts w:hint="eastAsia" w:ascii="方正仿宋_GBK" w:hAnsi="方正仿宋_GBK" w:eastAsia="方正仿宋_GBK" w:cs="方正仿宋_GBK"/>
          <w:sz w:val="32"/>
          <w:szCs w:val="32"/>
        </w:rPr>
        <w:t>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其中</w:t>
      </w:r>
      <w:r>
        <w:rPr>
          <w:rFonts w:hint="eastAsia" w:ascii="方正仿宋_GBK" w:hAnsi="方正仿宋_GBK" w:eastAsia="方正仿宋_GBK" w:cs="方正仿宋_GBK"/>
          <w:sz w:val="32"/>
          <w:szCs w:val="32"/>
        </w:rPr>
        <w:t>贫困户</w:t>
      </w:r>
      <w:r>
        <w:rPr>
          <w:rFonts w:hint="eastAsia" w:ascii="方正仿宋_GBK" w:hAnsi="方正仿宋_GBK" w:eastAsia="方正仿宋_GBK" w:cs="方正仿宋_GBK"/>
          <w:sz w:val="32"/>
          <w:szCs w:val="32"/>
          <w:lang w:val="en-US" w:eastAsia="zh-CN"/>
        </w:rPr>
        <w:t>1099</w:t>
      </w:r>
      <w:r>
        <w:rPr>
          <w:rFonts w:hint="eastAsia" w:ascii="方正仿宋_GBK" w:hAnsi="方正仿宋_GBK" w:eastAsia="方正仿宋_GBK" w:cs="方正仿宋_GBK"/>
          <w:sz w:val="32"/>
          <w:szCs w:val="32"/>
        </w:rPr>
        <w:t>户</w:t>
      </w:r>
      <w:r>
        <w:rPr>
          <w:rFonts w:hint="eastAsia" w:ascii="方正仿宋_GBK" w:hAnsi="方正仿宋_GBK" w:eastAsia="方正仿宋_GBK" w:cs="方正仿宋_GBK"/>
          <w:sz w:val="32"/>
          <w:szCs w:val="32"/>
          <w:lang w:val="en-US" w:eastAsia="zh-CN"/>
        </w:rPr>
        <w:t>1157.03万</w:t>
      </w:r>
      <w:r>
        <w:rPr>
          <w:rFonts w:hint="eastAsia" w:ascii="方正仿宋_GBK" w:hAnsi="方正仿宋_GBK" w:eastAsia="方正仿宋_GBK" w:cs="方正仿宋_GBK"/>
          <w:sz w:val="32"/>
          <w:szCs w:val="32"/>
        </w:rPr>
        <w:t>元），搬迁群众有1份稳定权益</w:t>
      </w:r>
      <w:r>
        <w:rPr>
          <w:rFonts w:hint="eastAsia" w:ascii="方正仿宋_GBK" w:hAnsi="方正仿宋_GBK" w:eastAsia="方正仿宋_GBK" w:cs="方正仿宋_GBK"/>
          <w:sz w:val="32"/>
          <w:szCs w:val="32"/>
          <w:lang w:val="en-US" w:eastAsia="zh-CN"/>
        </w:rPr>
        <w:t>或资产</w:t>
      </w:r>
      <w:r>
        <w:rPr>
          <w:rFonts w:hint="eastAsia" w:ascii="方正仿宋_GBK" w:hAnsi="方正仿宋_GBK" w:eastAsia="方正仿宋_GBK" w:cs="方正仿宋_GBK"/>
          <w:sz w:val="32"/>
          <w:szCs w:val="32"/>
        </w:rPr>
        <w:t>收益</w:t>
      </w:r>
      <w:r>
        <w:rPr>
          <w:rFonts w:hint="eastAsia" w:ascii="方正仿宋_GBK" w:hAnsi="方正仿宋_GBK" w:eastAsia="方正仿宋_GBK" w:cs="方正仿宋_GBK"/>
          <w:sz w:val="32"/>
          <w:szCs w:val="32"/>
          <w:lang w:val="en-US" w:eastAsia="zh-CN"/>
        </w:rPr>
        <w:t>的</w:t>
      </w:r>
      <w:r>
        <w:rPr>
          <w:rFonts w:hint="eastAsia" w:ascii="方正仿宋_GBK" w:hAnsi="方正仿宋_GBK" w:eastAsia="方正仿宋_GBK" w:cs="方正仿宋_GBK"/>
          <w:sz w:val="32"/>
          <w:szCs w:val="32"/>
        </w:rPr>
        <w:t>有</w:t>
      </w:r>
      <w:r>
        <w:rPr>
          <w:rFonts w:hint="eastAsia" w:ascii="方正仿宋_GBK" w:hAnsi="方正仿宋_GBK" w:eastAsia="方正仿宋_GBK" w:cs="方正仿宋_GBK"/>
          <w:sz w:val="32"/>
          <w:szCs w:val="32"/>
          <w:lang w:val="en-US" w:eastAsia="zh-CN"/>
        </w:rPr>
        <w:t>3689</w:t>
      </w:r>
      <w:r>
        <w:rPr>
          <w:rFonts w:hint="eastAsia" w:ascii="方正仿宋_GBK" w:hAnsi="方正仿宋_GBK" w:eastAsia="方正仿宋_GBK" w:cs="方正仿宋_GBK"/>
          <w:sz w:val="32"/>
          <w:szCs w:val="32"/>
        </w:rPr>
        <w:t>户（</w:t>
      </w:r>
      <w:r>
        <w:rPr>
          <w:rFonts w:hint="eastAsia" w:ascii="方正仿宋_GBK" w:hAnsi="方正仿宋_GBK" w:eastAsia="方正仿宋_GBK" w:cs="方正仿宋_GBK"/>
          <w:sz w:val="32"/>
          <w:szCs w:val="32"/>
          <w:lang w:val="en-US" w:eastAsia="zh-CN"/>
        </w:rPr>
        <w:t>其中</w:t>
      </w:r>
      <w:r>
        <w:rPr>
          <w:rFonts w:hint="eastAsia" w:ascii="方正仿宋_GBK" w:hAnsi="方正仿宋_GBK" w:eastAsia="方正仿宋_GBK" w:cs="方正仿宋_GBK"/>
          <w:sz w:val="32"/>
          <w:szCs w:val="32"/>
        </w:rPr>
        <w:t>贫困户</w:t>
      </w:r>
      <w:r>
        <w:rPr>
          <w:rFonts w:hint="eastAsia" w:ascii="方正仿宋_GBK" w:hAnsi="方正仿宋_GBK" w:eastAsia="方正仿宋_GBK" w:cs="方正仿宋_GBK"/>
          <w:sz w:val="32"/>
          <w:szCs w:val="32"/>
          <w:lang w:val="en-US" w:eastAsia="zh-CN"/>
        </w:rPr>
        <w:t>2697</w:t>
      </w:r>
      <w:r>
        <w:rPr>
          <w:rFonts w:hint="eastAsia" w:ascii="方正仿宋_GBK" w:hAnsi="方正仿宋_GBK" w:eastAsia="方正仿宋_GBK" w:cs="方正仿宋_GBK"/>
          <w:sz w:val="32"/>
          <w:szCs w:val="32"/>
        </w:rPr>
        <w:t>户）</w:t>
      </w:r>
      <w:r>
        <w:rPr>
          <w:rFonts w:hint="eastAsia" w:ascii="方正仿宋_GBK" w:hAnsi="方正仿宋_GBK" w:eastAsia="方正仿宋_GBK" w:cs="方正仿宋_GBK"/>
          <w:sz w:val="32"/>
          <w:szCs w:val="32"/>
          <w:lang w:eastAsia="zh-CN"/>
        </w:rPr>
        <w:t>。</w:t>
      </w:r>
    </w:p>
    <w:p>
      <w:pPr>
        <w:keepNext w:val="0"/>
        <w:keepLines w:val="0"/>
        <w:pageBreakBefore w:val="0"/>
        <w:widowControl w:val="0"/>
        <w:numPr>
          <w:ilvl w:val="0"/>
          <w:numId w:val="0"/>
        </w:numPr>
        <w:kinsoku/>
        <w:wordWrap/>
        <w:overflowPunct/>
        <w:topLinePunct w:val="0"/>
        <w:bidi w:val="0"/>
        <w:adjustRightInd/>
        <w:snapToGrid/>
        <w:spacing w:line="600" w:lineRule="exact"/>
        <w:ind w:firstLine="643" w:firstLineChars="200"/>
        <w:jc w:val="both"/>
        <w:textAlignment w:val="auto"/>
        <w:rPr>
          <w:rFonts w:hint="eastAsia"/>
        </w:rPr>
      </w:pPr>
      <w:r>
        <w:rPr>
          <w:rFonts w:hint="eastAsia" w:ascii="方正楷体_GBK" w:hAnsi="方正楷体_GBK" w:eastAsia="方正楷体_GBK" w:cs="方正楷体_GBK"/>
          <w:b/>
          <w:bCs/>
          <w:sz w:val="32"/>
          <w:szCs w:val="32"/>
          <w:lang w:val="en-US" w:eastAsia="zh-CN"/>
        </w:rPr>
        <w:t>十是抓实问题排查及整改，补齐工作短板。</w:t>
      </w:r>
      <w:r>
        <w:rPr>
          <w:rFonts w:hint="eastAsia" w:ascii="方正仿宋_GBK" w:hAnsi="方正仿宋_GBK" w:eastAsia="方正仿宋_GBK" w:cs="方正仿宋_GBK"/>
          <w:sz w:val="32"/>
          <w:szCs w:val="32"/>
        </w:rPr>
        <w:t>始终坚持问题导向，狠抓整改，补齐短板。</w:t>
      </w:r>
      <w:r>
        <w:rPr>
          <w:rFonts w:hint="eastAsia" w:ascii="方正仿宋_GBK" w:hAnsi="方正仿宋_GBK" w:eastAsia="方正仿宋_GBK" w:cs="方正仿宋_GBK"/>
          <w:sz w:val="32"/>
          <w:szCs w:val="32"/>
          <w:lang w:val="en-US" w:eastAsia="zh-CN"/>
        </w:rPr>
        <w:t>根据全州决战决胜脱贫攻坚百日总攻坚行动方案要求，认真对</w:t>
      </w:r>
      <w:r>
        <w:rPr>
          <w:rFonts w:hint="eastAsia" w:ascii="方正仿宋_GBK" w:hAnsi="方正仿宋_GBK" w:eastAsia="方正仿宋_GBK" w:cs="方正仿宋_GBK"/>
          <w:sz w:val="32"/>
          <w:szCs w:val="32"/>
        </w:rPr>
        <w:t>照历次巡视、巡查、督</w:t>
      </w:r>
      <w:r>
        <w:rPr>
          <w:rFonts w:hint="eastAsia" w:ascii="方正仿宋_GBK" w:hAnsi="方正仿宋_GBK" w:eastAsia="方正仿宋_GBK" w:cs="方正仿宋_GBK"/>
          <w:sz w:val="32"/>
          <w:szCs w:val="32"/>
          <w:lang w:val="en-US" w:eastAsia="zh-CN"/>
        </w:rPr>
        <w:t>促</w:t>
      </w:r>
      <w:r>
        <w:rPr>
          <w:rFonts w:hint="eastAsia" w:ascii="方正仿宋_GBK" w:hAnsi="方正仿宋_GBK" w:eastAsia="方正仿宋_GBK" w:cs="方正仿宋_GBK"/>
          <w:sz w:val="32"/>
          <w:szCs w:val="32"/>
        </w:rPr>
        <w:t>检查发现的问题，全面梳理问题清单、认真制定整改方案，明确整改责任单位和责任人，建立问题台账，建立问题消号制度，积极推进问题整改工作</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按照</w:t>
      </w:r>
      <w:r>
        <w:rPr>
          <w:rFonts w:hint="eastAsia" w:ascii="方正仿宋_GBK" w:hAnsi="方正仿宋_GBK" w:eastAsia="方正仿宋_GBK" w:cs="方正仿宋_GBK"/>
          <w:sz w:val="32"/>
          <w:szCs w:val="32"/>
        </w:rPr>
        <w:t>6个批次巡视督查考核认领了25个问题措施，制定了6个整改方案，并按照方案进行了整改，</w:t>
      </w:r>
      <w:r>
        <w:rPr>
          <w:rFonts w:hint="eastAsia" w:ascii="方正仿宋_GBK" w:hAnsi="方正仿宋_GBK" w:eastAsia="方正仿宋_GBK" w:cs="方正仿宋_GBK"/>
          <w:sz w:val="32"/>
          <w:szCs w:val="32"/>
          <w:lang w:eastAsia="zh-CN"/>
        </w:rPr>
        <w:t>现</w:t>
      </w:r>
      <w:r>
        <w:rPr>
          <w:rFonts w:hint="eastAsia" w:ascii="方正仿宋_GBK" w:hAnsi="方正仿宋_GBK" w:eastAsia="方正仿宋_GBK" w:cs="方正仿宋_GBK"/>
          <w:sz w:val="32"/>
          <w:szCs w:val="32"/>
        </w:rPr>
        <w:t>所有问题已</w:t>
      </w:r>
      <w:r>
        <w:rPr>
          <w:rFonts w:hint="eastAsia" w:ascii="方正仿宋_GBK" w:hAnsi="方正仿宋_GBK" w:eastAsia="方正仿宋_GBK" w:cs="方正仿宋_GBK"/>
          <w:sz w:val="32"/>
          <w:szCs w:val="32"/>
          <w:lang w:eastAsia="zh-CN"/>
        </w:rPr>
        <w:t>于</w:t>
      </w:r>
      <w:r>
        <w:rPr>
          <w:rFonts w:hint="eastAsia" w:ascii="方正仿宋_GBK" w:hAnsi="方正仿宋_GBK" w:eastAsia="方正仿宋_GBK" w:cs="方正仿宋_GBK"/>
          <w:sz w:val="32"/>
          <w:szCs w:val="32"/>
          <w:lang w:val="en-US" w:eastAsia="zh-CN"/>
        </w:rPr>
        <w:t>6月30日前</w:t>
      </w:r>
      <w:r>
        <w:rPr>
          <w:rFonts w:hint="eastAsia" w:ascii="方正仿宋_GBK" w:hAnsi="方正仿宋_GBK" w:eastAsia="方正仿宋_GBK" w:cs="方正仿宋_GBK"/>
          <w:sz w:val="32"/>
          <w:szCs w:val="32"/>
        </w:rPr>
        <w:t>全部整改完</w:t>
      </w:r>
      <w:r>
        <w:rPr>
          <w:rFonts w:hint="eastAsia" w:ascii="方正仿宋_GBK" w:hAnsi="方正仿宋_GBK" w:eastAsia="方正仿宋_GBK" w:cs="方正仿宋_GBK"/>
          <w:sz w:val="32"/>
          <w:szCs w:val="32"/>
          <w:lang w:val="en-US" w:eastAsia="zh-CN"/>
        </w:rPr>
        <w:t>毕</w:t>
      </w:r>
      <w:r>
        <w:rPr>
          <w:rFonts w:hint="eastAsia" w:ascii="方正仿宋_GBK" w:hAnsi="方正仿宋_GBK" w:eastAsia="方正仿宋_GBK" w:cs="方正仿宋_GBK"/>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三、存在问题</w:t>
      </w:r>
    </w:p>
    <w:p>
      <w:pPr>
        <w:keepNext w:val="0"/>
        <w:keepLines w:val="0"/>
        <w:pageBreakBefore w:val="0"/>
        <w:widowControl w:val="0"/>
        <w:kinsoku/>
        <w:wordWrap/>
        <w:overflowPunct/>
        <w:topLinePunct w:val="0"/>
        <w:bidi w:val="0"/>
        <w:adjustRightInd/>
        <w:snapToGrid/>
        <w:spacing w:line="600" w:lineRule="exact"/>
        <w:ind w:firstLine="964" w:firstLineChars="300"/>
        <w:textAlignment w:val="auto"/>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一是</w:t>
      </w:r>
      <w:r>
        <w:rPr>
          <w:rFonts w:hint="eastAsia" w:ascii="方正仿宋_GBK" w:hAnsi="方正仿宋_GBK" w:eastAsia="方正仿宋_GBK" w:cs="方正仿宋_GBK"/>
          <w:b w:val="0"/>
          <w:bCs w:val="0"/>
          <w:color w:val="000000" w:themeColor="text1"/>
          <w:kern w:val="2"/>
          <w:sz w:val="32"/>
          <w:szCs w:val="32"/>
          <w:lang w:val="en-US" w:eastAsia="zh-CN"/>
          <w14:textFill>
            <w14:solidFill>
              <w14:schemeClr w14:val="tx1"/>
            </w14:solidFill>
          </w14:textFill>
        </w:rPr>
        <w:t>农村经济发展水平仍然较低。2019年农村常住居民人均可支配收入9446元，比全省平均水平11902元少2456元，比全国水平16021元少6575元。比城市常住居民人均可支配收入37305元少27859元，比全省城乡收入比2.5：1高1.45倍。</w:t>
      </w:r>
    </w:p>
    <w:p>
      <w:pPr>
        <w:keepNext w:val="0"/>
        <w:keepLines w:val="0"/>
        <w:pageBreakBefore w:val="0"/>
        <w:widowControl w:val="0"/>
        <w:kinsoku/>
        <w:wordWrap/>
        <w:overflowPunct/>
        <w:topLinePunct w:val="0"/>
        <w:bidi w:val="0"/>
        <w:adjustRightInd/>
        <w:snapToGrid/>
        <w:spacing w:line="600" w:lineRule="exact"/>
        <w:ind w:firstLine="964" w:firstLineChars="300"/>
        <w:textAlignment w:val="auto"/>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二是</w:t>
      </w:r>
      <w:r>
        <w:rPr>
          <w:rFonts w:hint="eastAsia" w:ascii="方正仿宋_GBK" w:hAnsi="方正仿宋_GBK" w:eastAsia="方正仿宋_GBK" w:cs="方正仿宋_GBK"/>
          <w:b w:val="0"/>
          <w:bCs w:val="0"/>
          <w:color w:val="000000" w:themeColor="text1"/>
          <w:kern w:val="2"/>
          <w:sz w:val="32"/>
          <w:szCs w:val="32"/>
          <w:lang w:val="en-US" w:eastAsia="zh-CN"/>
          <w14:textFill>
            <w14:solidFill>
              <w14:schemeClr w14:val="tx1"/>
            </w14:solidFill>
          </w14:textFill>
        </w:rPr>
        <w:t>农业基础设施建设滞后，抗御灾害能力不足；</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仓储、物流、冷链等服务体系不完善，产业应对自然灾害和市场波动能力不强。</w:t>
      </w:r>
    </w:p>
    <w:p>
      <w:pPr>
        <w:keepNext w:val="0"/>
        <w:keepLines w:val="0"/>
        <w:pageBreakBefore w:val="0"/>
        <w:widowControl w:val="0"/>
        <w:kinsoku/>
        <w:wordWrap/>
        <w:overflowPunct/>
        <w:topLinePunct w:val="0"/>
        <w:bidi w:val="0"/>
        <w:adjustRightInd/>
        <w:snapToGrid/>
        <w:spacing w:line="600" w:lineRule="exact"/>
        <w:ind w:firstLine="964" w:firstLineChars="300"/>
        <w:textAlignment w:val="auto"/>
        <w:rPr>
          <w:rFonts w:hint="eastAsia" w:ascii="方正仿宋_GBK" w:hAnsi="方正仿宋_GBK" w:eastAsia="方正仿宋_GBK" w:cs="方正仿宋_GBK"/>
          <w:b w:val="0"/>
          <w:bCs w:val="0"/>
          <w:color w:val="000000" w:themeColor="text1"/>
          <w:sz w:val="32"/>
          <w:szCs w:val="32"/>
          <w:shd w:val="clear" w:color="auto" w:fill="FFFFFF"/>
          <w:lang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三是</w:t>
      </w:r>
      <w:r>
        <w:rPr>
          <w:rFonts w:hint="eastAsia" w:ascii="方正仿宋_GBK" w:hAnsi="方正仿宋_GBK" w:eastAsia="方正仿宋_GBK" w:cs="方正仿宋_GBK"/>
          <w:b w:val="0"/>
          <w:bCs w:val="0"/>
          <w:color w:val="000000" w:themeColor="text1"/>
          <w:sz w:val="32"/>
          <w:szCs w:val="32"/>
          <w:shd w:val="clear" w:color="auto" w:fill="FFFFFF"/>
          <w14:textFill>
            <w14:solidFill>
              <w14:schemeClr w14:val="tx1"/>
            </w14:solidFill>
          </w14:textFill>
        </w:rPr>
        <w:t>龙头企业实力不强，农产品</w:t>
      </w:r>
      <w:r>
        <w:rPr>
          <w:rFonts w:hint="eastAsia" w:ascii="方正仿宋_GBK" w:hAnsi="方正仿宋_GBK" w:eastAsia="方正仿宋_GBK" w:cs="方正仿宋_GBK"/>
          <w:b w:val="0"/>
          <w:bCs w:val="0"/>
          <w:color w:val="000000" w:themeColor="text1"/>
          <w:sz w:val="32"/>
          <w:szCs w:val="32"/>
          <w:shd w:val="clear" w:color="auto" w:fill="FFFFFF"/>
          <w:lang w:val="en-US" w:eastAsia="zh-CN"/>
          <w14:textFill>
            <w14:solidFill>
              <w14:schemeClr w14:val="tx1"/>
            </w14:solidFill>
          </w14:textFill>
        </w:rPr>
        <w:t>加工率仅为0.99：1，比全省2.5：1少1.51倍。</w:t>
      </w:r>
      <w:r>
        <w:rPr>
          <w:rFonts w:hint="eastAsia" w:ascii="方正仿宋_GBK" w:hAnsi="方正仿宋_GBK" w:eastAsia="方正仿宋_GBK" w:cs="方正仿宋_GBK"/>
          <w:b w:val="0"/>
          <w:bCs w:val="0"/>
          <w:color w:val="000000" w:themeColor="text1"/>
          <w:sz w:val="32"/>
          <w:szCs w:val="32"/>
          <w:shd w:val="clear" w:color="auto" w:fill="FFFFFF"/>
          <w14:textFill>
            <w14:solidFill>
              <w14:schemeClr w14:val="tx1"/>
            </w14:solidFill>
          </w14:textFill>
        </w:rPr>
        <w:t>全州年销售收入达到亿元的龙头企业</w:t>
      </w:r>
      <w:r>
        <w:rPr>
          <w:rFonts w:hint="eastAsia" w:ascii="方正仿宋_GBK" w:hAnsi="方正仿宋_GBK" w:eastAsia="方正仿宋_GBK" w:cs="方正仿宋_GBK"/>
          <w:b w:val="0"/>
          <w:bCs w:val="0"/>
          <w:color w:val="000000" w:themeColor="text1"/>
          <w:sz w:val="32"/>
          <w:szCs w:val="32"/>
          <w:shd w:val="clear" w:color="auto" w:fill="FFFFFF"/>
          <w:lang w:val="en-US" w:eastAsia="zh-CN"/>
          <w14:textFill>
            <w14:solidFill>
              <w14:schemeClr w14:val="tx1"/>
            </w14:solidFill>
          </w14:textFill>
        </w:rPr>
        <w:t>只</w:t>
      </w:r>
      <w:r>
        <w:rPr>
          <w:rFonts w:hint="eastAsia" w:ascii="方正仿宋_GBK" w:hAnsi="方正仿宋_GBK" w:eastAsia="方正仿宋_GBK" w:cs="方正仿宋_GBK"/>
          <w:b w:val="0"/>
          <w:bCs w:val="0"/>
          <w:color w:val="000000" w:themeColor="text1"/>
          <w:sz w:val="32"/>
          <w:szCs w:val="32"/>
          <w:shd w:val="clear" w:color="auto" w:fill="FFFFFF"/>
          <w14:textFill>
            <w14:solidFill>
              <w14:schemeClr w14:val="tx1"/>
            </w14:solidFill>
          </w14:textFill>
        </w:rPr>
        <w:t>有</w:t>
      </w:r>
      <w:r>
        <w:rPr>
          <w:rFonts w:hint="eastAsia" w:ascii="方正仿宋_GBK" w:hAnsi="方正仿宋_GBK" w:eastAsia="方正仿宋_GBK" w:cs="方正仿宋_GBK"/>
          <w:b w:val="0"/>
          <w:bCs w:val="0"/>
          <w:color w:val="000000" w:themeColor="text1"/>
          <w:sz w:val="32"/>
          <w:szCs w:val="32"/>
          <w:shd w:val="clear" w:color="auto" w:fill="FFFFFF"/>
          <w:lang w:val="en-US" w:eastAsia="zh-CN"/>
          <w14:textFill>
            <w14:solidFill>
              <w14:schemeClr w14:val="tx1"/>
            </w14:solidFill>
          </w14:textFill>
        </w:rPr>
        <w:t>香格里拉酒业有限责任公司1家，</w:t>
      </w:r>
      <w:r>
        <w:rPr>
          <w:rFonts w:hint="eastAsia" w:ascii="方正仿宋_GBK" w:hAnsi="方正仿宋_GBK" w:eastAsia="方正仿宋_GBK" w:cs="方正仿宋_GBK"/>
          <w:b w:val="0"/>
          <w:bCs w:val="0"/>
          <w:color w:val="000000" w:themeColor="text1"/>
          <w:sz w:val="32"/>
          <w:szCs w:val="32"/>
          <w:shd w:val="clear" w:color="auto" w:fill="FFFFFF"/>
          <w14:textFill>
            <w14:solidFill>
              <w14:schemeClr w14:val="tx1"/>
            </w14:solidFill>
          </w14:textFill>
        </w:rPr>
        <w:t>年销售收入达到5000万元以上的龙头企业只有</w:t>
      </w:r>
      <w:r>
        <w:rPr>
          <w:rFonts w:hint="eastAsia" w:ascii="方正仿宋_GBK" w:hAnsi="方正仿宋_GBK" w:eastAsia="方正仿宋_GBK" w:cs="方正仿宋_GBK"/>
          <w:b w:val="0"/>
          <w:bCs w:val="0"/>
          <w:color w:val="000000" w:themeColor="text1"/>
          <w:sz w:val="32"/>
          <w:szCs w:val="32"/>
          <w:shd w:val="clear" w:color="auto" w:fill="FFFFFF"/>
          <w:lang w:val="en-US" w:eastAsia="zh-CN"/>
          <w14:textFill>
            <w14:solidFill>
              <w14:schemeClr w14:val="tx1"/>
            </w14:solidFill>
          </w14:textFill>
        </w:rPr>
        <w:t>香格里拉智圆食品科技有限责任公司、伟松食品有限公司、维西生物资源开发技术有限责任公司3</w:t>
      </w:r>
      <w:r>
        <w:rPr>
          <w:rFonts w:hint="eastAsia" w:ascii="方正仿宋_GBK" w:hAnsi="方正仿宋_GBK" w:eastAsia="方正仿宋_GBK" w:cs="方正仿宋_GBK"/>
          <w:b w:val="0"/>
          <w:bCs w:val="0"/>
          <w:color w:val="000000" w:themeColor="text1"/>
          <w:sz w:val="32"/>
          <w:szCs w:val="32"/>
          <w:shd w:val="clear" w:color="auto" w:fill="FFFFFF"/>
          <w14:textFill>
            <w14:solidFill>
              <w14:schemeClr w14:val="tx1"/>
            </w14:solidFill>
          </w14:textFill>
        </w:rPr>
        <w:t>家，年销售收入达到2000万元以上的龙头企业只有18家</w:t>
      </w:r>
      <w:r>
        <w:rPr>
          <w:rFonts w:hint="eastAsia" w:ascii="方正仿宋_GBK" w:hAnsi="方正仿宋_GBK" w:eastAsia="方正仿宋_GBK" w:cs="方正仿宋_GBK"/>
          <w:b w:val="0"/>
          <w:bCs w:val="0"/>
          <w:color w:val="000000" w:themeColor="text1"/>
          <w:sz w:val="32"/>
          <w:szCs w:val="32"/>
          <w:shd w:val="clear" w:color="auto" w:fill="FFFFFF"/>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shd w:val="clear" w:color="auto" w:fill="FFFFFF"/>
          <w14:textFill>
            <w14:solidFill>
              <w14:schemeClr w14:val="tx1"/>
            </w14:solidFill>
          </w14:textFill>
        </w:rPr>
        <w:t>产业链条短，</w:t>
      </w:r>
      <w:r>
        <w:rPr>
          <w:rFonts w:hint="eastAsia" w:ascii="方正仿宋_GBK" w:hAnsi="方正仿宋_GBK" w:eastAsia="方正仿宋_GBK" w:cs="方正仿宋_GBK"/>
          <w:b w:val="0"/>
          <w:bCs w:val="0"/>
          <w:color w:val="000000" w:themeColor="text1"/>
          <w:sz w:val="32"/>
          <w:szCs w:val="32"/>
          <w:shd w:val="clear" w:color="auto" w:fill="FFFFFF"/>
          <w:lang w:eastAsia="zh-CN"/>
          <w14:textFill>
            <w14:solidFill>
              <w14:schemeClr w14:val="tx1"/>
            </w14:solidFill>
          </w14:textFill>
        </w:rPr>
        <w:t>附加值不高。</w:t>
      </w:r>
    </w:p>
    <w:p>
      <w:pPr>
        <w:keepNext w:val="0"/>
        <w:keepLines w:val="0"/>
        <w:pageBreakBefore w:val="0"/>
        <w:widowControl w:val="0"/>
        <w:kinsoku/>
        <w:wordWrap/>
        <w:overflowPunct/>
        <w:topLinePunct w:val="0"/>
        <w:bidi w:val="0"/>
        <w:adjustRightInd/>
        <w:snapToGrid/>
        <w:spacing w:line="600" w:lineRule="exact"/>
        <w:ind w:firstLine="964" w:firstLineChars="300"/>
        <w:textAlignment w:val="auto"/>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shd w:val="clear" w:color="auto" w:fill="FFFFFF"/>
          <w:lang w:val="en-US" w:eastAsia="zh-CN"/>
          <w14:textFill>
            <w14:solidFill>
              <w14:schemeClr w14:val="tx1"/>
            </w14:solidFill>
          </w14:textFill>
        </w:rPr>
        <w:t>四是</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我州各市场主体</w:t>
      </w:r>
      <w:r>
        <w:rPr>
          <w:rFonts w:hint="eastAsia" w:ascii="方正仿宋_GBK" w:hAnsi="方正仿宋_GBK" w:eastAsia="方正仿宋_GBK" w:cs="方正仿宋_GBK"/>
          <w:b w:val="0"/>
          <w:bCs w:val="0"/>
          <w:color w:val="000000" w:themeColor="text1"/>
          <w:sz w:val="32"/>
          <w:szCs w:val="32"/>
          <w:shd w:val="clear" w:color="auto" w:fill="auto"/>
          <w14:textFill>
            <w14:solidFill>
              <w14:schemeClr w14:val="tx1"/>
            </w14:solidFill>
          </w14:textFill>
        </w:rPr>
        <w:t>利益联结机制</w:t>
      </w:r>
      <w:r>
        <w:rPr>
          <w:rFonts w:hint="eastAsia" w:ascii="方正仿宋_GBK" w:hAnsi="方正仿宋_GBK" w:eastAsia="方正仿宋_GBK" w:cs="方正仿宋_GBK"/>
          <w:b w:val="0"/>
          <w:bCs w:val="0"/>
          <w:color w:val="000000" w:themeColor="text1"/>
          <w:sz w:val="32"/>
          <w:szCs w:val="32"/>
          <w:shd w:val="clear" w:color="auto" w:fill="auto"/>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shd w:val="clear" w:color="auto" w:fill="auto"/>
          <w14:textFill>
            <w14:solidFill>
              <w14:schemeClr w14:val="tx1"/>
            </w14:solidFill>
          </w14:textFill>
        </w:rPr>
        <w:t>组织化水平</w:t>
      </w:r>
      <w:r>
        <w:rPr>
          <w:rFonts w:hint="eastAsia" w:ascii="方正仿宋_GBK" w:hAnsi="方正仿宋_GBK" w:eastAsia="方正仿宋_GBK" w:cs="方正仿宋_GBK"/>
          <w:b w:val="0"/>
          <w:bCs w:val="0"/>
          <w:color w:val="000000" w:themeColor="text1"/>
          <w:sz w:val="32"/>
          <w:szCs w:val="32"/>
          <w:shd w:val="clear" w:color="auto" w:fill="auto"/>
          <w:lang w:eastAsia="zh-CN"/>
          <w14:textFill>
            <w14:solidFill>
              <w14:schemeClr w14:val="tx1"/>
            </w14:solidFill>
          </w14:textFill>
        </w:rPr>
        <w:t>仍</w:t>
      </w:r>
      <w:r>
        <w:rPr>
          <w:rFonts w:hint="eastAsia" w:ascii="方正仿宋_GBK" w:hAnsi="方正仿宋_GBK" w:eastAsia="方正仿宋_GBK" w:cs="方正仿宋_GBK"/>
          <w:b w:val="0"/>
          <w:bCs w:val="0"/>
          <w:color w:val="000000" w:themeColor="text1"/>
          <w:sz w:val="32"/>
          <w:szCs w:val="32"/>
          <w:shd w:val="clear" w:color="auto" w:fill="auto"/>
          <w:lang w:val="en-US" w:eastAsia="zh-CN"/>
          <w14:textFill>
            <w14:solidFill>
              <w14:schemeClr w14:val="tx1"/>
            </w14:solidFill>
          </w14:textFill>
        </w:rPr>
        <w:t>需持续巩固提升；农</w:t>
      </w:r>
      <w:r>
        <w:rPr>
          <w:rFonts w:hint="eastAsia" w:ascii="方正仿宋_GBK" w:hAnsi="方正仿宋_GBK" w:eastAsia="方正仿宋_GBK" w:cs="方正仿宋_GBK"/>
          <w:b w:val="0"/>
          <w:bCs w:val="0"/>
          <w:color w:val="000000" w:themeColor="text1"/>
          <w:sz w:val="32"/>
          <w:szCs w:val="32"/>
          <w:shd w:val="clear" w:color="auto" w:fill="auto"/>
          <w14:textFill>
            <w14:solidFill>
              <w14:schemeClr w14:val="tx1"/>
            </w14:solidFill>
          </w14:textFill>
        </w:rPr>
        <w:t>户的</w:t>
      </w:r>
      <w:r>
        <w:rPr>
          <w:rFonts w:hint="eastAsia" w:ascii="方正仿宋_GBK" w:hAnsi="方正仿宋_GBK" w:eastAsia="方正仿宋_GBK" w:cs="方正仿宋_GBK"/>
          <w:b w:val="0"/>
          <w:bCs w:val="0"/>
          <w:color w:val="000000" w:themeColor="text1"/>
          <w:sz w:val="32"/>
          <w:szCs w:val="32"/>
          <w:shd w:val="clear" w:color="auto" w:fill="auto"/>
          <w:lang w:val="en-US" w:eastAsia="zh-CN"/>
          <w14:textFill>
            <w14:solidFill>
              <w14:schemeClr w14:val="tx1"/>
            </w14:solidFill>
          </w14:textFill>
        </w:rPr>
        <w:t>主动</w:t>
      </w:r>
      <w:r>
        <w:rPr>
          <w:rFonts w:hint="eastAsia" w:ascii="方正仿宋_GBK" w:hAnsi="方正仿宋_GBK" w:eastAsia="方正仿宋_GBK" w:cs="方正仿宋_GBK"/>
          <w:b w:val="0"/>
          <w:bCs w:val="0"/>
          <w:color w:val="000000" w:themeColor="text1"/>
          <w:sz w:val="32"/>
          <w:szCs w:val="32"/>
          <w:shd w:val="clear" w:color="auto" w:fill="auto"/>
          <w14:textFill>
            <w14:solidFill>
              <w14:schemeClr w14:val="tx1"/>
            </w14:solidFill>
          </w14:textFill>
        </w:rPr>
        <w:t>参与度不高</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现有的农村集体经济组织主要是村总支书记为负责人的合作社，村集体经济发展主要依托乡镇、村级辖区内的龙头企业、合作社实施农村集体经济发展项目，发展形式仍显单一，还未建立真正意义的农村集体经济组织。</w:t>
      </w:r>
    </w:p>
    <w:p>
      <w:pPr>
        <w:keepNext w:val="0"/>
        <w:keepLines w:val="0"/>
        <w:pageBreakBefore w:val="0"/>
        <w:widowControl w:val="0"/>
        <w:numPr>
          <w:ilvl w:val="0"/>
          <w:numId w:val="2"/>
        </w:numPr>
        <w:kinsoku/>
        <w:wordWrap/>
        <w:overflowPunct/>
        <w:topLinePunct w:val="0"/>
        <w:bidi w:val="0"/>
        <w:adjustRightInd/>
        <w:snapToGrid/>
        <w:spacing w:line="600" w:lineRule="exact"/>
        <w:ind w:firstLine="640" w:firstLineChars="200"/>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工作展望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sz w:val="32"/>
          <w:szCs w:val="32"/>
          <w:lang w:val="en-US" w:eastAsia="zh-CN"/>
        </w:rPr>
        <w:t>今年4月21日总书记在陕西考察时指出“发展扶贫产业，重在群众受益，难在持续稳定。要延伸产业链条，提供抗风险能力，建立更加稳固的利益联结机制，确保贫困群众持续稳定增收。脱贫摘帽不是终点，而是新生活、新奋斗的起点。接下来要做好乡村振兴这篇大文章，推动乡村产业、人才、文化、生态、组织全面振兴。”</w:t>
      </w:r>
      <w:r>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t>在脱贫摘帽之后接续乡村振兴战略中，我们要按照州委八届十次全会要求认真贯彻落实关于乡村振兴的一系列方针政策和习近平总书记考察云南讲话精神，全面实施《迪庆州乡村振兴战略规划（2018--2022年）》，按照十四</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·五规划的目标，</w:t>
      </w:r>
      <w:r>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t>依托“三江并流”世界自然遗产地资源，进一步加大财政金融保险的政策支持力度，打造“香格里拉”农产品品牌，转变发展方式，统筹好疫情防控和“三农”工作发展，全面做好“六稳”工作落实“六保”任务，</w:t>
      </w:r>
      <w:bookmarkStart w:id="0" w:name="_GoBack"/>
      <w:bookmarkEnd w:id="0"/>
      <w:r>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t>调整优化产业结构，夯实农业基础，强化科技支撑和服务平台建设，</w:t>
      </w:r>
      <w:r>
        <w:rPr>
          <w:rFonts w:hint="eastAsia" w:ascii="方正仿宋_GBK" w:hAnsi="方正仿宋_GBK" w:eastAsia="方正仿宋_GBK" w:cs="方正仿宋_GBK"/>
          <w:sz w:val="32"/>
          <w:szCs w:val="32"/>
        </w:rPr>
        <w:t>从</w:t>
      </w:r>
      <w:r>
        <w:rPr>
          <w:rFonts w:hint="eastAsia" w:ascii="方正仿宋_GBK" w:hAnsi="方正仿宋_GBK" w:eastAsia="方正仿宋_GBK" w:cs="方正仿宋_GBK"/>
          <w:sz w:val="32"/>
          <w:szCs w:val="32"/>
          <w:lang w:val="en-US" w:eastAsia="zh-CN"/>
        </w:rPr>
        <w:t>六</w:t>
      </w:r>
      <w:r>
        <w:rPr>
          <w:rFonts w:hint="eastAsia" w:ascii="方正仿宋_GBK" w:hAnsi="方正仿宋_GBK" w:eastAsia="方正仿宋_GBK" w:cs="方正仿宋_GBK"/>
          <w:sz w:val="32"/>
          <w:szCs w:val="32"/>
        </w:rPr>
        <w:t>个方面持续发力</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培育壮大乡村产业，巩固脱贫成效，助推乡村全面振兴。</w:t>
      </w:r>
    </w:p>
    <w:p>
      <w:pPr>
        <w:keepNext w:val="0"/>
        <w:keepLines w:val="0"/>
        <w:pageBreakBefore w:val="0"/>
        <w:widowControl w:val="0"/>
        <w:numPr>
          <w:ilvl w:val="0"/>
          <w:numId w:val="0"/>
        </w:numPr>
        <w:kinsoku/>
        <w:wordWrap/>
        <w:overflowPunct/>
        <w:topLinePunct w:val="0"/>
        <w:bidi w:val="0"/>
        <w:adjustRightInd/>
        <w:snapToGrid/>
        <w:spacing w:line="600" w:lineRule="exact"/>
        <w:ind w:firstLine="643"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一是</w:t>
      </w:r>
      <w:r>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t>坚持市场化发展路子</w:t>
      </w:r>
      <w:r>
        <w:rPr>
          <w:rFonts w:hint="eastAsia" w:ascii="方正仿宋_GBK" w:hAnsi="方正仿宋_GBK" w:eastAsia="方正仿宋_GBK" w:cs="方正仿宋_GBK"/>
          <w:b w:val="0"/>
          <w:bCs/>
          <w:color w:val="000000" w:themeColor="text1"/>
          <w:sz w:val="32"/>
          <w:szCs w:val="32"/>
          <w14:textFill>
            <w14:solidFill>
              <w14:schemeClr w14:val="tx1"/>
            </w14:solidFill>
          </w14:textFill>
        </w:rPr>
        <w:t>，</w:t>
      </w:r>
      <w:r>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t>不断</w:t>
      </w:r>
      <w:r>
        <w:rPr>
          <w:rFonts w:hint="eastAsia" w:ascii="方正仿宋_GBK" w:hAnsi="方正仿宋_GBK" w:eastAsia="方正仿宋_GBK" w:cs="方正仿宋_GBK"/>
          <w:b w:val="0"/>
          <w:bCs/>
          <w:color w:val="000000" w:themeColor="text1"/>
          <w:sz w:val="32"/>
          <w:szCs w:val="32"/>
          <w14:textFill>
            <w14:solidFill>
              <w14:schemeClr w14:val="tx1"/>
            </w14:solidFill>
          </w14:textFill>
        </w:rPr>
        <w:t>增强</w:t>
      </w:r>
      <w:r>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t>乡村</w:t>
      </w:r>
      <w:r>
        <w:rPr>
          <w:rFonts w:hint="eastAsia" w:ascii="方正仿宋_GBK" w:hAnsi="方正仿宋_GBK" w:eastAsia="方正仿宋_GBK" w:cs="方正仿宋_GBK"/>
          <w:b w:val="0"/>
          <w:bCs/>
          <w:color w:val="000000" w:themeColor="text1"/>
          <w:sz w:val="32"/>
          <w:szCs w:val="32"/>
          <w14:textFill>
            <w14:solidFill>
              <w14:schemeClr w14:val="tx1"/>
            </w14:solidFill>
          </w14:textFill>
        </w:rPr>
        <w:t>产业竞争力。</w:t>
      </w:r>
      <w:r>
        <w:rPr>
          <w:rFonts w:hint="eastAsia" w:ascii="方正仿宋_GBK" w:hAnsi="方正仿宋_GBK" w:eastAsia="方正仿宋_GBK" w:cs="方正仿宋_GBK"/>
          <w:color w:val="000000" w:themeColor="text1"/>
          <w:sz w:val="32"/>
          <w:szCs w:val="32"/>
          <w14:textFill>
            <w14:solidFill>
              <w14:schemeClr w14:val="tx1"/>
            </w14:solidFill>
          </w14:textFill>
        </w:rPr>
        <w:t>坚持以市场需求为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方向</w:t>
      </w:r>
      <w:r>
        <w:rPr>
          <w:rFonts w:hint="eastAsia" w:ascii="方正仿宋_GBK" w:hAnsi="方正仿宋_GBK" w:eastAsia="方正仿宋_GBK" w:cs="方正仿宋_GBK"/>
          <w:color w:val="000000" w:themeColor="text1"/>
          <w:sz w:val="32"/>
          <w:szCs w:val="32"/>
          <w14:textFill>
            <w14:solidFill>
              <w14:schemeClr w14:val="tx1"/>
            </w14:solidFill>
          </w14:textFill>
        </w:rPr>
        <w:t>，调整优化生产结构和产品结构，为群众提供更丰富、更优质、更适销对路的产品，更好满足不断升级的消费需求</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也是农业供给侧结构性改革的必然选择</w:t>
      </w:r>
      <w:r>
        <w:rPr>
          <w:rFonts w:hint="eastAsia" w:ascii="方正仿宋_GBK" w:hAnsi="方正仿宋_GBK" w:eastAsia="方正仿宋_GBK" w:cs="方正仿宋_GBK"/>
          <w:color w:val="000000" w:themeColor="text1"/>
          <w:sz w:val="32"/>
          <w:szCs w:val="32"/>
          <w14:textFill>
            <w14:solidFill>
              <w14:schemeClr w14:val="tx1"/>
            </w14:solidFill>
          </w14:textFill>
        </w:rPr>
        <w:t>。</w:t>
      </w:r>
    </w:p>
    <w:p>
      <w:pPr>
        <w:keepNext w:val="0"/>
        <w:keepLines w:val="0"/>
        <w:pageBreakBefore w:val="0"/>
        <w:widowControl w:val="0"/>
        <w:numPr>
          <w:ilvl w:val="0"/>
          <w:numId w:val="0"/>
        </w:numPr>
        <w:kinsoku/>
        <w:wordWrap/>
        <w:overflowPunct/>
        <w:topLinePunct w:val="0"/>
        <w:bidi w:val="0"/>
        <w:adjustRightInd/>
        <w:snapToGrid/>
        <w:spacing w:line="600" w:lineRule="exact"/>
        <w:ind w:firstLine="643" w:firstLineChars="2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二是</w:t>
      </w:r>
      <w:r>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t>坚持适度</w:t>
      </w:r>
      <w:r>
        <w:rPr>
          <w:rFonts w:hint="eastAsia" w:ascii="方正仿宋_GBK" w:hAnsi="方正仿宋_GBK" w:eastAsia="方正仿宋_GBK" w:cs="方正仿宋_GBK"/>
          <w:b w:val="0"/>
          <w:bCs/>
          <w:color w:val="000000" w:themeColor="text1"/>
          <w:sz w:val="32"/>
          <w:szCs w:val="32"/>
          <w14:textFill>
            <w14:solidFill>
              <w14:schemeClr w14:val="tx1"/>
            </w14:solidFill>
          </w14:textFill>
        </w:rPr>
        <w:t>规模</w:t>
      </w:r>
      <w:r>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t>发展路子</w:t>
      </w:r>
      <w:r>
        <w:rPr>
          <w:rFonts w:hint="eastAsia" w:ascii="方正仿宋_GBK" w:hAnsi="方正仿宋_GBK" w:eastAsia="方正仿宋_GBK" w:cs="方正仿宋_GBK"/>
          <w:b w:val="0"/>
          <w:bCs/>
          <w:color w:val="000000" w:themeColor="text1"/>
          <w:sz w:val="32"/>
          <w:szCs w:val="32"/>
          <w14:textFill>
            <w14:solidFill>
              <w14:schemeClr w14:val="tx1"/>
            </w14:solidFill>
          </w14:textFill>
        </w:rPr>
        <w:t>，</w:t>
      </w:r>
      <w:r>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t>促进产业</w:t>
      </w:r>
      <w:r>
        <w:rPr>
          <w:rFonts w:hint="eastAsia" w:ascii="方正仿宋_GBK" w:hAnsi="方正仿宋_GBK" w:eastAsia="方正仿宋_GBK" w:cs="方正仿宋_GBK"/>
          <w:b w:val="0"/>
          <w:bCs/>
          <w:color w:val="000000" w:themeColor="text1"/>
          <w:sz w:val="32"/>
          <w:szCs w:val="32"/>
          <w14:textFill>
            <w14:solidFill>
              <w14:schemeClr w14:val="tx1"/>
            </w14:solidFill>
          </w14:textFill>
        </w:rPr>
        <w:t>集中集约发展。</w:t>
      </w:r>
      <w:r>
        <w:rPr>
          <w:rFonts w:hint="eastAsia" w:ascii="方正仿宋_GBK" w:hAnsi="方正仿宋_GBK" w:eastAsia="方正仿宋_GBK" w:cs="方正仿宋_GBK"/>
          <w:color w:val="000000" w:themeColor="text1"/>
          <w:sz w:val="32"/>
          <w:szCs w:val="32"/>
          <w14:textFill>
            <w14:solidFill>
              <w14:schemeClr w14:val="tx1"/>
            </w14:solidFill>
          </w14:textFill>
        </w:rPr>
        <w:t>发展多种形式的适度规模经营，不断提高劳动生产率、土地产出率和资源利用率。</w:t>
      </w:r>
      <w:r>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t>认真落实土地流转补贴政策，</w:t>
      </w:r>
      <w:r>
        <w:rPr>
          <w:rFonts w:hint="eastAsia" w:ascii="方正仿宋_GBK" w:hAnsi="方正仿宋_GBK" w:eastAsia="方正仿宋_GBK" w:cs="方正仿宋_GBK"/>
          <w:color w:val="000000" w:themeColor="text1"/>
          <w:sz w:val="32"/>
          <w:szCs w:val="32"/>
          <w14:textFill>
            <w14:solidFill>
              <w14:schemeClr w14:val="tx1"/>
            </w14:solidFill>
          </w14:textFill>
        </w:rPr>
        <w:t>引导农村土地经营权依法有序流转，</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提升土地产出效益、实现农民持续增收。</w:t>
      </w:r>
      <w:r>
        <w:rPr>
          <w:rFonts w:hint="eastAsia" w:ascii="方正仿宋_GBK" w:hAnsi="方正仿宋_GBK" w:eastAsia="方正仿宋_GBK" w:cs="方正仿宋_GBK"/>
          <w:b w:val="0"/>
          <w:bCs/>
          <w:color w:val="000000" w:themeColor="text1"/>
          <w:sz w:val="32"/>
          <w:szCs w:val="32"/>
          <w14:textFill>
            <w14:solidFill>
              <w14:schemeClr w14:val="tx1"/>
            </w14:solidFill>
          </w14:textFill>
        </w:rPr>
        <w:t>加</w:t>
      </w:r>
      <w:r>
        <w:rPr>
          <w:rFonts w:hint="eastAsia" w:ascii="方正仿宋_GBK" w:hAnsi="方正仿宋_GBK" w:eastAsia="方正仿宋_GBK" w:cs="方正仿宋_GBK"/>
          <w:color w:val="000000" w:themeColor="text1"/>
          <w:sz w:val="32"/>
          <w:szCs w:val="32"/>
          <w14:textFill>
            <w14:solidFill>
              <w14:schemeClr w14:val="tx1"/>
            </w14:solidFill>
          </w14:textFill>
        </w:rPr>
        <w:t>快建设农业产业园区，优化农业区域布局，促进特色优势农产品生产向优势区域集中，提高集约化水平和产业集中度，调整优化农业生产结构和生产力布局</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提升产业</w:t>
      </w:r>
      <w:r>
        <w:rPr>
          <w:rFonts w:hint="eastAsia" w:ascii="方正仿宋_GBK" w:hAnsi="方正仿宋_GBK" w:eastAsia="方正仿宋_GBK" w:cs="方正仿宋_GBK"/>
          <w:color w:val="000000" w:themeColor="text1"/>
          <w:sz w:val="32"/>
          <w:szCs w:val="32"/>
          <w14:textFill>
            <w14:solidFill>
              <w14:schemeClr w14:val="tx1"/>
            </w14:solidFill>
          </w14:textFill>
        </w:rPr>
        <w:t>的聚集效应。</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积极争取乡村振兴产业园示范项目，高标准农田建设项目要向优势产业发展区倾斜。</w:t>
      </w:r>
    </w:p>
    <w:p>
      <w:pPr>
        <w:keepNext w:val="0"/>
        <w:keepLines w:val="0"/>
        <w:pageBreakBefore w:val="0"/>
        <w:widowControl w:val="0"/>
        <w:numPr>
          <w:ilvl w:val="0"/>
          <w:numId w:val="0"/>
        </w:numPr>
        <w:kinsoku/>
        <w:wordWrap/>
        <w:overflowPunct/>
        <w:topLinePunct w:val="0"/>
        <w:bidi w:val="0"/>
        <w:adjustRightInd/>
        <w:snapToGrid/>
        <w:spacing w:line="600" w:lineRule="exact"/>
        <w:ind w:firstLine="643"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三是</w:t>
      </w:r>
      <w:r>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t>坚持走农业</w:t>
      </w:r>
      <w:r>
        <w:rPr>
          <w:rFonts w:hint="eastAsia" w:ascii="方正仿宋_GBK" w:hAnsi="方正仿宋_GBK" w:eastAsia="方正仿宋_GBK" w:cs="方正仿宋_GBK"/>
          <w:b w:val="0"/>
          <w:bCs/>
          <w:color w:val="000000" w:themeColor="text1"/>
          <w:sz w:val="32"/>
          <w:szCs w:val="32"/>
          <w14:textFill>
            <w14:solidFill>
              <w14:schemeClr w14:val="tx1"/>
            </w14:solidFill>
          </w14:textFill>
        </w:rPr>
        <w:t>组织化</w:t>
      </w:r>
      <w:r>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t>发展路子，</w:t>
      </w:r>
      <w:r>
        <w:rPr>
          <w:rFonts w:hint="eastAsia" w:ascii="方正仿宋_GBK" w:hAnsi="方正仿宋_GBK" w:eastAsia="方正仿宋_GBK" w:cs="方正仿宋_GBK"/>
          <w:b w:val="0"/>
          <w:bCs/>
          <w:color w:val="000000" w:themeColor="text1"/>
          <w:sz w:val="32"/>
          <w:szCs w:val="32"/>
          <w14:textFill>
            <w14:solidFill>
              <w14:schemeClr w14:val="tx1"/>
            </w14:solidFill>
          </w14:textFill>
        </w:rPr>
        <w:t>培育壮大市场主体</w:t>
      </w:r>
      <w:r>
        <w:rPr>
          <w:rFonts w:hint="eastAsia" w:ascii="方正仿宋_GBK" w:hAnsi="方正仿宋_GBK" w:eastAsia="方正仿宋_GBK" w:cs="方正仿宋_GBK"/>
          <w:b w:val="0"/>
          <w:bCs/>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按照“大产业+新主体+新平台”发展模式，</w:t>
      </w:r>
      <w:r>
        <w:rPr>
          <w:rFonts w:hint="eastAsia" w:ascii="方正仿宋_GBK" w:hAnsi="方正仿宋_GBK" w:eastAsia="方正仿宋_GBK" w:cs="方正仿宋_GBK"/>
          <w:b w:val="0"/>
          <w:bCs/>
          <w:color w:val="000000" w:themeColor="text1"/>
          <w:sz w:val="32"/>
          <w:szCs w:val="32"/>
          <w14:textFill>
            <w14:solidFill>
              <w14:schemeClr w14:val="tx1"/>
            </w14:solidFill>
          </w14:textFill>
        </w:rPr>
        <w:t>继续组织龙头企业与</w:t>
      </w:r>
      <w:r>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t>农业、农民</w:t>
      </w:r>
      <w:r>
        <w:rPr>
          <w:rFonts w:hint="eastAsia" w:ascii="方正仿宋_GBK" w:hAnsi="方正仿宋_GBK" w:eastAsia="方正仿宋_GBK" w:cs="方正仿宋_GBK"/>
          <w:b w:val="0"/>
          <w:bCs/>
          <w:color w:val="000000" w:themeColor="text1"/>
          <w:sz w:val="32"/>
          <w:szCs w:val="32"/>
          <w14:textFill>
            <w14:solidFill>
              <w14:schemeClr w14:val="tx1"/>
            </w14:solidFill>
          </w14:textFill>
        </w:rPr>
        <w:t>开展有效对接，让龙头企业在</w:t>
      </w:r>
      <w:r>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t>农村</w:t>
      </w:r>
      <w:r>
        <w:rPr>
          <w:rFonts w:hint="eastAsia" w:ascii="方正仿宋_GBK" w:hAnsi="方正仿宋_GBK" w:eastAsia="方正仿宋_GBK" w:cs="方正仿宋_GBK"/>
          <w:b w:val="0"/>
          <w:bCs/>
          <w:color w:val="000000" w:themeColor="text1"/>
          <w:sz w:val="32"/>
          <w:szCs w:val="32"/>
          <w14:textFill>
            <w14:solidFill>
              <w14:schemeClr w14:val="tx1"/>
            </w14:solidFill>
          </w14:textFill>
        </w:rPr>
        <w:t>扎下根、多投资、兴产业。</w:t>
      </w:r>
      <w:r>
        <w:rPr>
          <w:rFonts w:hint="eastAsia" w:ascii="方正仿宋_GBK" w:hAnsi="方正仿宋_GBK" w:eastAsia="方正仿宋_GBK" w:cs="方正仿宋_GBK"/>
          <w:color w:val="000000" w:themeColor="text1"/>
          <w:sz w:val="32"/>
          <w:szCs w:val="32"/>
          <w14:textFill>
            <w14:solidFill>
              <w14:schemeClr w14:val="tx1"/>
            </w14:solidFill>
          </w14:textFill>
        </w:rPr>
        <w:t>发挥各类新型农业经营主体的带动作用，</w:t>
      </w:r>
      <w:r>
        <w:rPr>
          <w:rFonts w:hint="eastAsia" w:ascii="方正仿宋_GBK" w:hAnsi="方正仿宋_GBK" w:eastAsia="方正仿宋_GBK" w:cs="方正仿宋_GBK"/>
          <w:b w:val="0"/>
          <w:bCs/>
          <w:color w:val="000000" w:themeColor="text1"/>
          <w:sz w:val="32"/>
          <w:szCs w:val="32"/>
          <w14:textFill>
            <w14:solidFill>
              <w14:schemeClr w14:val="tx1"/>
            </w14:solidFill>
          </w14:textFill>
        </w:rPr>
        <w:t>更好地发挥农民</w:t>
      </w:r>
      <w:r>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t>专业</w:t>
      </w:r>
      <w:r>
        <w:rPr>
          <w:rFonts w:hint="eastAsia" w:ascii="方正仿宋_GBK" w:hAnsi="方正仿宋_GBK" w:eastAsia="方正仿宋_GBK" w:cs="方正仿宋_GBK"/>
          <w:b w:val="0"/>
          <w:bCs/>
          <w:color w:val="000000" w:themeColor="text1"/>
          <w:sz w:val="32"/>
          <w:szCs w:val="32"/>
          <w14:textFill>
            <w14:solidFill>
              <w14:schemeClr w14:val="tx1"/>
            </w14:solidFill>
          </w14:textFill>
        </w:rPr>
        <w:t>合作社与农民天生的血缘优势，将农民</w:t>
      </w:r>
      <w:r>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t>专业</w:t>
      </w:r>
      <w:r>
        <w:rPr>
          <w:rFonts w:hint="eastAsia" w:ascii="方正仿宋_GBK" w:hAnsi="方正仿宋_GBK" w:eastAsia="方正仿宋_GBK" w:cs="方正仿宋_GBK"/>
          <w:b w:val="0"/>
          <w:bCs/>
          <w:color w:val="000000" w:themeColor="text1"/>
          <w:sz w:val="32"/>
          <w:szCs w:val="32"/>
          <w14:textFill>
            <w14:solidFill>
              <w14:schemeClr w14:val="tx1"/>
            </w14:solidFill>
          </w14:textFill>
        </w:rPr>
        <w:t>合作社质量提升项目更多地向</w:t>
      </w:r>
      <w:r>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t>边远山区</w:t>
      </w:r>
      <w:r>
        <w:rPr>
          <w:rFonts w:hint="eastAsia" w:ascii="方正仿宋_GBK" w:hAnsi="方正仿宋_GBK" w:eastAsia="方正仿宋_GBK" w:cs="方正仿宋_GBK"/>
          <w:b w:val="0"/>
          <w:bCs/>
          <w:color w:val="000000" w:themeColor="text1"/>
          <w:sz w:val="32"/>
          <w:szCs w:val="32"/>
          <w14:textFill>
            <w14:solidFill>
              <w14:schemeClr w14:val="tx1"/>
            </w14:solidFill>
          </w14:textFill>
        </w:rPr>
        <w:t>倾斜，</w:t>
      </w:r>
      <w:r>
        <w:rPr>
          <w:rFonts w:hint="eastAsia" w:ascii="方正仿宋_GBK" w:hAnsi="方正仿宋_GBK" w:eastAsia="方正仿宋_GBK" w:cs="方正仿宋_GBK"/>
          <w:color w:val="000000" w:themeColor="text1"/>
          <w:sz w:val="32"/>
          <w:szCs w:val="32"/>
          <w14:textFill>
            <w14:solidFill>
              <w14:schemeClr w14:val="tx1"/>
            </w14:solidFill>
          </w14:textFill>
        </w:rPr>
        <w:t>把</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千</w:t>
      </w:r>
      <w:r>
        <w:rPr>
          <w:rFonts w:hint="eastAsia" w:ascii="方正仿宋_GBK" w:hAnsi="方正仿宋_GBK" w:eastAsia="方正仿宋_GBK" w:cs="方正仿宋_GBK"/>
          <w:color w:val="000000" w:themeColor="text1"/>
          <w:sz w:val="32"/>
          <w:szCs w:val="32"/>
          <w14:textFill>
            <w14:solidFill>
              <w14:schemeClr w14:val="tx1"/>
            </w14:solidFill>
          </w14:textFill>
        </w:rPr>
        <w:t>家</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万</w:t>
      </w:r>
      <w:r>
        <w:rPr>
          <w:rFonts w:hint="eastAsia" w:ascii="方正仿宋_GBK" w:hAnsi="方正仿宋_GBK" w:eastAsia="方正仿宋_GBK" w:cs="方正仿宋_GBK"/>
          <w:color w:val="000000" w:themeColor="text1"/>
          <w:sz w:val="32"/>
          <w:szCs w:val="32"/>
          <w14:textFill>
            <w14:solidFill>
              <w14:schemeClr w14:val="tx1"/>
            </w14:solidFill>
          </w14:textFill>
        </w:rPr>
        <w:t>户的小农户有效组织起来，发展大生产、抱团闯市场。</w:t>
      </w:r>
    </w:p>
    <w:p>
      <w:pPr>
        <w:keepNext w:val="0"/>
        <w:keepLines w:val="0"/>
        <w:pageBreakBefore w:val="0"/>
        <w:widowControl w:val="0"/>
        <w:numPr>
          <w:ilvl w:val="0"/>
          <w:numId w:val="0"/>
        </w:numPr>
        <w:kinsoku/>
        <w:wordWrap/>
        <w:overflowPunct/>
        <w:topLinePunct w:val="0"/>
        <w:bidi w:val="0"/>
        <w:adjustRightInd/>
        <w:snapToGrid/>
        <w:spacing w:line="600" w:lineRule="exact"/>
        <w:ind w:firstLine="643"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bCs w:val="0"/>
          <w:color w:val="000000" w:themeColor="text1"/>
          <w:sz w:val="32"/>
          <w:szCs w:val="32"/>
          <w:lang w:val="en-US" w:eastAsia="zh-CN"/>
          <w14:textFill>
            <w14:solidFill>
              <w14:schemeClr w14:val="tx1"/>
            </w14:solidFill>
          </w14:textFill>
        </w:rPr>
        <w:t>四是</w:t>
      </w:r>
      <w:r>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t>坚持</w:t>
      </w:r>
      <w:r>
        <w:rPr>
          <w:rFonts w:hint="eastAsia" w:ascii="方正仿宋_GBK" w:hAnsi="方正仿宋_GBK" w:eastAsia="方正仿宋_GBK" w:cs="方正仿宋_GBK"/>
          <w:b w:val="0"/>
          <w:bCs/>
          <w:color w:val="000000" w:themeColor="text1"/>
          <w:sz w:val="32"/>
          <w:szCs w:val="32"/>
          <w14:textFill>
            <w14:solidFill>
              <w14:schemeClr w14:val="tx1"/>
            </w14:solidFill>
          </w14:textFill>
        </w:rPr>
        <w:t>品牌</w:t>
      </w:r>
      <w:r>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t>化发展路子</w:t>
      </w:r>
      <w:r>
        <w:rPr>
          <w:rFonts w:hint="eastAsia" w:ascii="方正仿宋_GBK" w:hAnsi="方正仿宋_GBK" w:eastAsia="方正仿宋_GBK" w:cs="方正仿宋_GBK"/>
          <w:b w:val="0"/>
          <w:bCs/>
          <w:color w:val="000000" w:themeColor="text1"/>
          <w:sz w:val="32"/>
          <w:szCs w:val="32"/>
          <w14:textFill>
            <w14:solidFill>
              <w14:schemeClr w14:val="tx1"/>
            </w14:solidFill>
          </w14:textFill>
        </w:rPr>
        <w:t>，</w:t>
      </w:r>
      <w:r>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t>着力提升</w:t>
      </w:r>
      <w:r>
        <w:rPr>
          <w:rFonts w:hint="eastAsia" w:ascii="方正仿宋_GBK" w:hAnsi="方正仿宋_GBK" w:eastAsia="方正仿宋_GBK" w:cs="方正仿宋_GBK"/>
          <w:b w:val="0"/>
          <w:bCs/>
          <w:color w:val="000000" w:themeColor="text1"/>
          <w:sz w:val="32"/>
          <w:szCs w:val="32"/>
          <w14:textFill>
            <w14:solidFill>
              <w14:schemeClr w14:val="tx1"/>
            </w14:solidFill>
          </w14:textFill>
        </w:rPr>
        <w:t>产品知名度</w:t>
      </w:r>
      <w:r>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t>和竞争力</w:t>
      </w:r>
      <w:r>
        <w:rPr>
          <w:rFonts w:hint="eastAsia" w:ascii="方正仿宋_GBK" w:hAnsi="方正仿宋_GBK" w:eastAsia="方正仿宋_GBK" w:cs="方正仿宋_GBK"/>
          <w:b w:val="0"/>
          <w:bCs/>
          <w:color w:val="000000" w:themeColor="text1"/>
          <w:sz w:val="32"/>
          <w:szCs w:val="32"/>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品牌化是现代产业发展的必由之路，</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我州有“香格里拉”“三江并流”响亮品牌，也</w:t>
      </w:r>
      <w:r>
        <w:rPr>
          <w:rFonts w:hint="eastAsia" w:ascii="方正仿宋_GBK" w:hAnsi="方正仿宋_GBK" w:eastAsia="方正仿宋_GBK" w:cs="方正仿宋_GBK"/>
          <w:color w:val="000000" w:themeColor="text1"/>
          <w:sz w:val="32"/>
          <w:szCs w:val="32"/>
          <w14:textFill>
            <w14:solidFill>
              <w14:schemeClr w14:val="tx1"/>
            </w14:solidFill>
          </w14:textFill>
        </w:rPr>
        <w:t>不缺优质农产品，但</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农产品</w:t>
      </w:r>
      <w:r>
        <w:rPr>
          <w:rFonts w:hint="eastAsia" w:ascii="方正仿宋_GBK" w:hAnsi="方正仿宋_GBK" w:eastAsia="方正仿宋_GBK" w:cs="方正仿宋_GBK"/>
          <w:color w:val="000000" w:themeColor="text1"/>
          <w:sz w:val="32"/>
          <w:szCs w:val="32"/>
          <w14:textFill>
            <w14:solidFill>
              <w14:schemeClr w14:val="tx1"/>
            </w14:solidFill>
          </w14:textFill>
        </w:rPr>
        <w:t>有品质无品牌或品牌价值较低的问题还很突出。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农产品</w:t>
      </w:r>
      <w:r>
        <w:rPr>
          <w:rFonts w:hint="eastAsia" w:ascii="方正仿宋_GBK" w:hAnsi="方正仿宋_GBK" w:eastAsia="方正仿宋_GBK" w:cs="方正仿宋_GBK"/>
          <w:color w:val="000000" w:themeColor="text1"/>
          <w:sz w:val="32"/>
          <w:szCs w:val="32"/>
          <w14:textFill>
            <w14:solidFill>
              <w14:schemeClr w14:val="tx1"/>
            </w14:solidFill>
          </w14:textFill>
        </w:rPr>
        <w:t>必须打造高品质、有口碑的农业“金字招牌”，提高消费者对产品的认知度，提升市场占有率。</w:t>
      </w:r>
    </w:p>
    <w:p>
      <w:pPr>
        <w:keepNext w:val="0"/>
        <w:keepLines w:val="0"/>
        <w:pageBreakBefore w:val="0"/>
        <w:widowControl w:val="0"/>
        <w:numPr>
          <w:ilvl w:val="0"/>
          <w:numId w:val="0"/>
        </w:numPr>
        <w:kinsoku/>
        <w:wordWrap/>
        <w:overflowPunct/>
        <w:topLinePunct w:val="0"/>
        <w:bidi w:val="0"/>
        <w:adjustRightInd/>
        <w:snapToGrid/>
        <w:spacing w:line="600" w:lineRule="exact"/>
        <w:ind w:firstLine="643" w:firstLineChars="200"/>
        <w:textAlignment w:val="auto"/>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五是</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坚持走内涵扩大再生产的路子，着力提升农村产业效益。我州生态脆弱，海拔高差大，生物物种丰富，但单个品种数量少，土地零星分散，产业“小、散、弱”既是短板也是特点，我州将出台《全面提高基层干部群众综合素质增强农村发展动力和发展能力的实施意见》，全力提升农村干部群众发展农业生产的能力和效率，用较低的成本和较好的绿色食品牌工作成效不断拓展农产品市场，提升乡村产业效益，助推群众增收致富。</w:t>
      </w:r>
    </w:p>
    <w:p>
      <w:pPr>
        <w:keepNext w:val="0"/>
        <w:keepLines w:val="0"/>
        <w:pageBreakBefore w:val="0"/>
        <w:widowControl w:val="0"/>
        <w:numPr>
          <w:ilvl w:val="0"/>
          <w:numId w:val="0"/>
        </w:numPr>
        <w:kinsoku/>
        <w:wordWrap/>
        <w:overflowPunct/>
        <w:topLinePunct w:val="0"/>
        <w:bidi w:val="0"/>
        <w:adjustRightInd/>
        <w:snapToGrid/>
        <w:spacing w:line="60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六</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是</w:t>
      </w:r>
      <w:r>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t>坚持走产业</w:t>
      </w:r>
      <w:r>
        <w:rPr>
          <w:rFonts w:hint="eastAsia" w:ascii="方正仿宋_GBK" w:hAnsi="方正仿宋_GBK" w:eastAsia="方正仿宋_GBK" w:cs="方正仿宋_GBK"/>
          <w:b w:val="0"/>
          <w:bCs/>
          <w:color w:val="000000" w:themeColor="text1"/>
          <w:sz w:val="32"/>
          <w:szCs w:val="32"/>
          <w14:textFill>
            <w14:solidFill>
              <w14:schemeClr w14:val="tx1"/>
            </w14:solidFill>
          </w14:textFill>
        </w:rPr>
        <w:t>融合</w:t>
      </w:r>
      <w:r>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t>发展路子</w:t>
      </w:r>
      <w:r>
        <w:rPr>
          <w:rFonts w:hint="eastAsia" w:ascii="方正仿宋_GBK" w:hAnsi="方正仿宋_GBK" w:eastAsia="方正仿宋_GBK" w:cs="方正仿宋_GBK"/>
          <w:b w:val="0"/>
          <w:bCs/>
          <w:color w:val="000000" w:themeColor="text1"/>
          <w:sz w:val="32"/>
          <w:szCs w:val="32"/>
          <w14:textFill>
            <w14:solidFill>
              <w14:schemeClr w14:val="tx1"/>
            </w14:solidFill>
          </w14:textFill>
        </w:rPr>
        <w:t>，</w:t>
      </w:r>
      <w:r>
        <w:rPr>
          <w:rFonts w:hint="eastAsia" w:ascii="方正仿宋_GBK" w:hAnsi="方正仿宋_GBK" w:eastAsia="方正仿宋_GBK" w:cs="方正仿宋_GBK"/>
          <w:sz w:val="32"/>
          <w:szCs w:val="32"/>
        </w:rPr>
        <w:t>着力推动产业扶贫与乡村产业振兴有效衔接。</w:t>
      </w:r>
      <w:r>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t>产业</w:t>
      </w:r>
      <w:r>
        <w:rPr>
          <w:rFonts w:hint="eastAsia" w:ascii="方正仿宋_GBK" w:hAnsi="方正仿宋_GBK" w:eastAsia="方正仿宋_GBK" w:cs="方正仿宋_GBK"/>
          <w:color w:val="000000" w:themeColor="text1"/>
          <w:sz w:val="32"/>
          <w:szCs w:val="32"/>
          <w14:textFill>
            <w14:solidFill>
              <w14:schemeClr w14:val="tx1"/>
            </w14:solidFill>
          </w14:textFill>
        </w:rPr>
        <w:t>融合</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发展</w:t>
      </w:r>
      <w:r>
        <w:rPr>
          <w:rFonts w:hint="eastAsia" w:ascii="方正仿宋_GBK" w:hAnsi="方正仿宋_GBK" w:eastAsia="方正仿宋_GBK" w:cs="方正仿宋_GBK"/>
          <w:color w:val="000000" w:themeColor="text1"/>
          <w:sz w:val="32"/>
          <w:szCs w:val="32"/>
          <w14:textFill>
            <w14:solidFill>
              <w14:schemeClr w14:val="tx1"/>
            </w14:solidFill>
          </w14:textFill>
        </w:rPr>
        <w:t>是现代产业发展的趋势，要深入实施产业融合发展工程，延伸产业链、提高附加值。</w:t>
      </w:r>
      <w:r>
        <w:rPr>
          <w:rFonts w:hint="eastAsia" w:ascii="方正仿宋_GBK" w:hAnsi="方正仿宋_GBK" w:eastAsia="方正仿宋_GBK" w:cs="方正仿宋_GBK"/>
          <w:b w:val="0"/>
          <w:bCs/>
          <w:color w:val="000000" w:themeColor="text1"/>
          <w:sz w:val="32"/>
          <w:szCs w:val="32"/>
          <w14:textFill>
            <w14:solidFill>
              <w14:schemeClr w14:val="tx1"/>
            </w14:solidFill>
          </w14:textFill>
        </w:rPr>
        <w:t>大力发展农产品加工业，推动</w:t>
      </w:r>
      <w:r>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t>农产品加工向精深加工转变</w:t>
      </w:r>
      <w:r>
        <w:rPr>
          <w:rFonts w:hint="eastAsia" w:ascii="方正仿宋_GBK" w:hAnsi="方正仿宋_GBK" w:eastAsia="方正仿宋_GBK" w:cs="方正仿宋_GBK"/>
          <w:color w:val="000000" w:themeColor="text1"/>
          <w:sz w:val="32"/>
          <w:szCs w:val="32"/>
          <w14:textFill>
            <w14:solidFill>
              <w14:schemeClr w14:val="tx1"/>
            </w14:solidFill>
          </w14:textFill>
        </w:rPr>
        <w:t>，推动高原特色农业由单一种养向种、养、加、销全产业链发展，提高农产品加工转化率，拓展特色产业发展市场空间和增值空间。</w:t>
      </w:r>
      <w:r>
        <w:rPr>
          <w:rFonts w:hint="eastAsia" w:ascii="方正仿宋_GBK" w:hAnsi="方正仿宋_GBK" w:eastAsia="方正仿宋_GBK" w:cs="方正仿宋_GBK"/>
          <w:sz w:val="32"/>
          <w:szCs w:val="32"/>
        </w:rPr>
        <w:t>引导各地由注重产业覆盖向提升产业发展质量转变</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继续加大对</w:t>
      </w:r>
      <w:r>
        <w:rPr>
          <w:rFonts w:hint="eastAsia" w:ascii="方正仿宋_GBK" w:hAnsi="方正仿宋_GBK" w:eastAsia="方正仿宋_GBK" w:cs="方正仿宋_GBK"/>
          <w:sz w:val="32"/>
          <w:szCs w:val="32"/>
          <w:lang w:val="en-US" w:eastAsia="zh-CN"/>
        </w:rPr>
        <w:t>原</w:t>
      </w:r>
      <w:r>
        <w:rPr>
          <w:rFonts w:hint="eastAsia" w:ascii="方正仿宋_GBK" w:hAnsi="方正仿宋_GBK" w:eastAsia="方正仿宋_GBK" w:cs="方正仿宋_GBK"/>
          <w:sz w:val="32"/>
          <w:szCs w:val="32"/>
        </w:rPr>
        <w:t>贫困村和贫困户的产业扶持力度，同时兼顾</w:t>
      </w:r>
      <w:r>
        <w:rPr>
          <w:rFonts w:hint="eastAsia" w:ascii="方正仿宋_GBK" w:hAnsi="方正仿宋_GBK" w:eastAsia="方正仿宋_GBK" w:cs="方正仿宋_GBK"/>
          <w:sz w:val="32"/>
          <w:szCs w:val="32"/>
          <w:lang w:val="en-US" w:eastAsia="zh-CN"/>
        </w:rPr>
        <w:t>原</w:t>
      </w:r>
      <w:r>
        <w:rPr>
          <w:rFonts w:hint="eastAsia" w:ascii="方正仿宋_GBK" w:hAnsi="方正仿宋_GBK" w:eastAsia="方正仿宋_GBK" w:cs="方正仿宋_GBK"/>
          <w:sz w:val="32"/>
          <w:szCs w:val="32"/>
        </w:rPr>
        <w:t>非贫困村和非贫困户的产业发展需求。支持环节上，</w:t>
      </w:r>
      <w:r>
        <w:rPr>
          <w:rFonts w:hint="eastAsia" w:ascii="方正仿宋_GBK" w:hAnsi="方正仿宋_GBK" w:eastAsia="方正仿宋_GBK" w:cs="方正仿宋_GBK"/>
          <w:sz w:val="32"/>
          <w:szCs w:val="32"/>
          <w:lang w:val="en-US" w:eastAsia="zh-CN"/>
        </w:rPr>
        <w:t>主要是</w:t>
      </w:r>
      <w:r>
        <w:rPr>
          <w:rFonts w:hint="eastAsia" w:ascii="方正仿宋_GBK" w:hAnsi="方正仿宋_GBK" w:eastAsia="方正仿宋_GBK" w:cs="方正仿宋_GBK"/>
          <w:sz w:val="32"/>
          <w:szCs w:val="32"/>
        </w:rPr>
        <w:t>产后加工、主体培育、产品营销、科技服务等方面</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我们要积极推广塔城镇启别村、小中甸联合村、德钦县</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红坡村的乡村旅游开发经验，把全域旅游的理念与农业产业化统筹起来，农旅融合推动乡村产业发展，</w:t>
      </w:r>
      <w:r>
        <w:rPr>
          <w:rFonts w:hint="eastAsia" w:ascii="方正仿宋_GBK" w:hAnsi="方正仿宋_GBK" w:eastAsia="方正仿宋_GBK" w:cs="方正仿宋_GBK"/>
          <w:sz w:val="32"/>
          <w:szCs w:val="32"/>
        </w:rPr>
        <w:t>推动一二三产业融合</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通过培育乡村产业，服务农民，发展农村。</w:t>
      </w:r>
    </w:p>
    <w:p>
      <w:pPr>
        <w:pStyle w:val="2"/>
        <w:keepNext w:val="0"/>
        <w:keepLines w:val="0"/>
        <w:pageBreakBefore w:val="0"/>
        <w:widowControl w:val="0"/>
        <w:kinsoku/>
        <w:wordWrap/>
        <w:overflowPunct/>
        <w:topLinePunct w:val="0"/>
        <w:bidi w:val="0"/>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全州各级各部门要认真贯彻落实《迪庆州</w:t>
      </w:r>
      <w:r>
        <w:rPr>
          <w:rFonts w:hint="eastAsia" w:ascii="方正仿宋_GBK" w:hAnsi="方正仿宋_GBK" w:eastAsia="方正仿宋_GBK" w:cs="方正仿宋_GBK"/>
          <w:sz w:val="32"/>
          <w:szCs w:val="32"/>
          <w:lang w:eastAsia="zh-CN"/>
        </w:rPr>
        <w:t>加快乡村产业发展促进农民就业的实施意见</w:t>
      </w:r>
      <w:r>
        <w:rPr>
          <w:rFonts w:hint="eastAsia" w:ascii="方正仿宋_GBK" w:hAnsi="方正仿宋_GBK" w:eastAsia="方正仿宋_GBK" w:cs="方正仿宋_GBK"/>
          <w:sz w:val="32"/>
          <w:szCs w:val="32"/>
          <w:lang w:val="en-US" w:eastAsia="zh-CN"/>
        </w:rPr>
        <w:t>》</w:t>
      </w:r>
      <w:r>
        <w:rPr>
          <w:rFonts w:hint="eastAsia" w:ascii="黑体" w:hAnsi="黑体" w:eastAsia="黑体" w:cs="黑体"/>
          <w:sz w:val="32"/>
          <w:szCs w:val="32"/>
          <w:lang w:val="en-US" w:eastAsia="zh-CN"/>
        </w:rPr>
        <w:t>，</w:t>
      </w:r>
      <w:r>
        <w:rPr>
          <w:rFonts w:hint="eastAsia" w:ascii="方正仿宋_GBK" w:hAnsi="方正仿宋_GBK" w:eastAsia="方正仿宋_GBK" w:cs="方正仿宋_GBK"/>
          <w:sz w:val="32"/>
          <w:szCs w:val="32"/>
          <w:lang w:val="en-US" w:eastAsia="zh-CN"/>
        </w:rPr>
        <w:t>做大做强特色种养业、提升农产品加工业、大力发展林产业、壮大农村劳务产业、做精乡村休闲旅游业、提升民族特色手工业、培育农村电商产业、培育乡村新型服务业，对确定发展的产业不动摇，不松劲，不懈怠。要集中资金、人才、技术等要素，补齐乡村产业发展的短板、弱项，着力推进乡村产业发展，提升我州乡村产业发展水平，推动乡村全面振兴。</w:t>
      </w:r>
    </w:p>
    <w:p>
      <w:pPr>
        <w:pStyle w:val="2"/>
        <w:keepNext w:val="0"/>
        <w:keepLines w:val="0"/>
        <w:pageBreakBefore w:val="0"/>
        <w:widowControl w:val="0"/>
        <w:kinsoku/>
        <w:wordWrap/>
        <w:overflowPunct/>
        <w:topLinePunct w:val="0"/>
        <w:bidi w:val="0"/>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lang w:val="en-US" w:eastAsia="zh-CN"/>
        </w:rPr>
      </w:pPr>
    </w:p>
    <w:p>
      <w:pPr>
        <w:pStyle w:val="2"/>
        <w:keepNext w:val="0"/>
        <w:keepLines w:val="0"/>
        <w:pageBreakBefore w:val="0"/>
        <w:widowControl w:val="0"/>
        <w:kinsoku/>
        <w:wordWrap/>
        <w:overflowPunct/>
        <w:topLinePunct w:val="0"/>
        <w:bidi w:val="0"/>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4002EFF" w:usb1="C000247B" w:usb2="00000009" w:usb3="00000000" w:csb0="200001FF" w:csb1="00000000"/>
  </w:font>
  <w:font w:name="??">
    <w:altName w:val="Times New Roman"/>
    <w:panose1 w:val="00000000000000000000"/>
    <w:charset w:val="00"/>
    <w:family w:val="auto"/>
    <w:pitch w:val="default"/>
    <w:sig w:usb0="00000000" w:usb1="00000000" w:usb2="00000000" w:usb3="00000000" w:csb0="00000001" w:csb1="00000000"/>
  </w:font>
  <w:font w:name="方正黑体_GBK">
    <w:panose1 w:val="03000509000000000000"/>
    <w:charset w:val="86"/>
    <w:family w:val="auto"/>
    <w:pitch w:val="default"/>
    <w:sig w:usb0="00000001" w:usb1="080E0000" w:usb2="00000000" w:usb3="00000000" w:csb0="00040000" w:csb1="00000000"/>
  </w:font>
  <w:font w:name="方正黑体简体">
    <w:altName w:val="微软雅黑"/>
    <w:panose1 w:val="03000509000000000000"/>
    <w:charset w:val="86"/>
    <w:family w:val="auto"/>
    <w:pitch w:val="default"/>
    <w:sig w:usb0="00000000" w:usb1="0000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7EDE63F"/>
    <w:multiLevelType w:val="singleLevel"/>
    <w:tmpl w:val="F7EDE63F"/>
    <w:lvl w:ilvl="0" w:tentative="0">
      <w:start w:val="2"/>
      <w:numFmt w:val="chineseCounting"/>
      <w:suff w:val="nothing"/>
      <w:lvlText w:val="%1、"/>
      <w:lvlJc w:val="left"/>
      <w:rPr>
        <w:rFonts w:hint="eastAsia"/>
      </w:rPr>
    </w:lvl>
  </w:abstractNum>
  <w:abstractNum w:abstractNumId="1">
    <w:nsid w:val="5F16457A"/>
    <w:multiLevelType w:val="singleLevel"/>
    <w:tmpl w:val="5F16457A"/>
    <w:lvl w:ilvl="0" w:tentative="0">
      <w:start w:val="4"/>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7760C8"/>
    <w:rsid w:val="00003C17"/>
    <w:rsid w:val="00CC528B"/>
    <w:rsid w:val="01E243D7"/>
    <w:rsid w:val="043B01C8"/>
    <w:rsid w:val="07E63EAE"/>
    <w:rsid w:val="08267D1A"/>
    <w:rsid w:val="1B06352A"/>
    <w:rsid w:val="1D4B6288"/>
    <w:rsid w:val="20B0517E"/>
    <w:rsid w:val="2A0C3D83"/>
    <w:rsid w:val="2D4617CB"/>
    <w:rsid w:val="2DCC1993"/>
    <w:rsid w:val="2DDA3B57"/>
    <w:rsid w:val="33442CA9"/>
    <w:rsid w:val="363B34AE"/>
    <w:rsid w:val="36DF07AB"/>
    <w:rsid w:val="3BC759EB"/>
    <w:rsid w:val="3C786EF8"/>
    <w:rsid w:val="3E5F1546"/>
    <w:rsid w:val="3EA32C6E"/>
    <w:rsid w:val="40176F7F"/>
    <w:rsid w:val="430F77AD"/>
    <w:rsid w:val="4A510FB1"/>
    <w:rsid w:val="4FAA57EE"/>
    <w:rsid w:val="5101134A"/>
    <w:rsid w:val="541B0927"/>
    <w:rsid w:val="547760C8"/>
    <w:rsid w:val="5ACF7A31"/>
    <w:rsid w:val="5C6F28DB"/>
    <w:rsid w:val="5E310436"/>
    <w:rsid w:val="5F1B1D4C"/>
    <w:rsid w:val="60C435F3"/>
    <w:rsid w:val="64B77E6C"/>
    <w:rsid w:val="683C7B66"/>
    <w:rsid w:val="6DE91F03"/>
    <w:rsid w:val="73E84AF8"/>
    <w:rsid w:val="77773D4E"/>
    <w:rsid w:val="79FC5E73"/>
    <w:rsid w:val="7C2612BE"/>
    <w:rsid w:val="7EC67F54"/>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8" w:lineRule="auto"/>
      <w:outlineLvl w:val="0"/>
    </w:pPr>
    <w:rPr>
      <w:rFonts w:eastAsia="宋体"/>
      <w:b/>
      <w:bCs/>
      <w:kern w:val="44"/>
      <w:sz w:val="44"/>
      <w:szCs w:val="44"/>
    </w:rPr>
  </w:style>
  <w:style w:type="paragraph" w:styleId="4">
    <w:name w:val="heading 2"/>
    <w:basedOn w:val="1"/>
    <w:next w:val="1"/>
    <w:unhideWhenUsed/>
    <w:qFormat/>
    <w:uiPriority w:val="0"/>
    <w:pPr>
      <w:keepNext/>
      <w:keepLines/>
      <w:spacing w:line="413" w:lineRule="auto"/>
      <w:outlineLvl w:val="1"/>
    </w:pPr>
    <w:rPr>
      <w:rFonts w:ascii="Arial" w:hAnsi="Arial" w:eastAsia="黑体"/>
      <w:b/>
      <w:sz w:val="32"/>
    </w:rPr>
  </w:style>
  <w:style w:type="character" w:default="1" w:styleId="10">
    <w:name w:val="Default Paragraph Font"/>
    <w:link w:val="11"/>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autoSpaceDE w:val="0"/>
      <w:autoSpaceDN w:val="0"/>
      <w:jc w:val="center"/>
    </w:pPr>
    <w:rPr>
      <w:rFonts w:ascii="宋体" w:hAnsi="宋体"/>
      <w:color w:val="000000"/>
      <w:kern w:val="0"/>
      <w:sz w:val="24"/>
      <w:szCs w:val="18"/>
    </w:rPr>
  </w:style>
  <w:style w:type="paragraph" w:styleId="5">
    <w:name w:val="Normal Indent"/>
    <w:basedOn w:val="1"/>
    <w:qFormat/>
    <w:uiPriority w:val="0"/>
    <w:pPr>
      <w:ind w:firstLine="420" w:firstLineChars="200"/>
    </w:pPr>
  </w:style>
  <w:style w:type="paragraph" w:styleId="6">
    <w:name w:val="toc 5"/>
    <w:basedOn w:val="1"/>
    <w:next w:val="1"/>
    <w:qFormat/>
    <w:uiPriority w:val="0"/>
    <w:pPr>
      <w:ind w:left="1680" w:leftChars="8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1">
    <w:name w:val="Char"/>
    <w:basedOn w:val="1"/>
    <w:link w:val="10"/>
    <w:qFormat/>
    <w:uiPriority w:val="0"/>
  </w:style>
  <w:style w:type="character" w:styleId="12">
    <w:name w:val="Strong"/>
    <w:basedOn w:val="10"/>
    <w:qFormat/>
    <w:uiPriority w:val="0"/>
    <w:rPr>
      <w:b/>
    </w:rPr>
  </w:style>
  <w:style w:type="paragraph" w:customStyle="1" w:styleId="14">
    <w:name w:val="Normal Indent1"/>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迪庆州直属党政机关单位</Company>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2020-06-14T07:14:00Z</dcterms:created>
  <dc:creator>ABCD</dc:creator>
  <cp:lastModifiedBy>ABCD</cp:lastModifiedBy>
  <cp:lastPrinted>2020-08-27T04:56:00Z</cp:lastPrinted>
  <dcterms:modified xsi:type="dcterms:W3CDTF">2020-08-27T09:53:10Z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