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750" w:line="360" w:lineRule="auto"/>
        <w:jc w:val="left"/>
        <w:outlineLvl w:val="2"/>
        <w:rPr>
          <w:rFonts w:hint="eastAsia" w:ascii="方正小标宋简体" w:hAnsi="方正小标宋简体" w:eastAsia="方正小标宋简体" w:cs="方正小标宋简体"/>
          <w:b w:val="0"/>
          <w:bCs w:val="0"/>
          <w:sz w:val="30"/>
          <w:szCs w:val="30"/>
          <w:lang w:val="en-US" w:eastAsia="zh-CN"/>
        </w:rPr>
      </w:pPr>
      <w:r>
        <w:rPr>
          <w:rFonts w:hint="eastAsia" w:ascii="方正小标宋简体" w:hAnsi="方正小标宋简体" w:eastAsia="方正小标宋简体" w:cs="方正小标宋简体"/>
          <w:b w:val="0"/>
          <w:bCs w:val="0"/>
          <w:sz w:val="30"/>
          <w:szCs w:val="30"/>
          <w:lang w:eastAsia="zh-CN"/>
        </w:rPr>
        <w:t>附件</w:t>
      </w:r>
      <w:r>
        <w:rPr>
          <w:rFonts w:hint="eastAsia" w:ascii="方正小标宋简体" w:hAnsi="方正小标宋简体" w:eastAsia="方正小标宋简体" w:cs="方正小标宋简体"/>
          <w:b w:val="0"/>
          <w:bCs w:val="0"/>
          <w:sz w:val="30"/>
          <w:szCs w:val="30"/>
          <w:lang w:val="en-US" w:eastAsia="zh-CN"/>
        </w:rPr>
        <w:t>3：</w:t>
      </w:r>
    </w:p>
    <w:p>
      <w:pPr>
        <w:widowControl/>
        <w:shd w:val="clear" w:color="auto" w:fill="FFFFFF"/>
        <w:spacing w:before="750" w:line="360" w:lineRule="auto"/>
        <w:jc w:val="center"/>
        <w:outlineLvl w:val="2"/>
        <w:rPr>
          <w:rFonts w:hint="eastAsia" w:ascii="方正小标宋简体" w:hAnsi="方正小标宋简体" w:eastAsia="方正小标宋简体" w:cs="方正小标宋简体"/>
          <w:b w:val="0"/>
          <w:bCs w:val="0"/>
          <w:sz w:val="30"/>
          <w:szCs w:val="30"/>
          <w:lang w:eastAsia="zh-CN"/>
        </w:rPr>
      </w:pPr>
      <w:r>
        <w:rPr>
          <w:rFonts w:hint="eastAsia" w:ascii="宋体" w:hAnsi="宋体" w:eastAsia="宋体" w:cs="宋体"/>
          <w:b/>
          <w:bCs/>
          <w:color w:val="333333"/>
          <w:kern w:val="0"/>
          <w:sz w:val="44"/>
          <w:szCs w:val="44"/>
        </w:rPr>
        <w:t>迪庆州卫生</w:t>
      </w:r>
      <w:r>
        <w:rPr>
          <w:rFonts w:hint="eastAsia" w:ascii="宋体" w:hAnsi="宋体" w:eastAsia="宋体" w:cs="宋体"/>
          <w:b/>
          <w:bCs/>
          <w:color w:val="333333"/>
          <w:kern w:val="0"/>
          <w:sz w:val="44"/>
          <w:szCs w:val="44"/>
          <w:lang w:eastAsia="zh-CN"/>
        </w:rPr>
        <w:t>计生执法监督局</w:t>
      </w:r>
      <w:r>
        <w:rPr>
          <w:rFonts w:hint="eastAsia" w:ascii="宋体" w:hAnsi="宋体" w:eastAsia="宋体" w:cs="宋体"/>
          <w:b/>
          <w:bCs/>
          <w:color w:val="333333"/>
          <w:kern w:val="0"/>
          <w:sz w:val="44"/>
          <w:szCs w:val="44"/>
        </w:rPr>
        <w:t>201</w:t>
      </w:r>
      <w:r>
        <w:rPr>
          <w:rFonts w:hint="eastAsia" w:ascii="宋体" w:hAnsi="宋体" w:cs="宋体"/>
          <w:b/>
          <w:bCs/>
          <w:color w:val="333333"/>
          <w:kern w:val="0"/>
          <w:sz w:val="44"/>
          <w:szCs w:val="44"/>
          <w:lang w:val="en-US" w:eastAsia="zh-CN"/>
        </w:rPr>
        <w:t>9</w:t>
      </w:r>
      <w:r>
        <w:rPr>
          <w:rFonts w:hint="eastAsia" w:ascii="宋体" w:hAnsi="宋体" w:eastAsia="宋体" w:cs="宋体"/>
          <w:b/>
          <w:bCs/>
          <w:color w:val="333333"/>
          <w:kern w:val="0"/>
          <w:sz w:val="44"/>
          <w:szCs w:val="44"/>
        </w:rPr>
        <w:t>年度部门决算情况说明</w:t>
      </w:r>
    </w:p>
    <w:p>
      <w:pPr>
        <w:jc w:val="left"/>
        <w:rPr>
          <w:rFonts w:hint="eastAsia" w:ascii="宋体" w:hAnsi="宋体" w:eastAsia="宋体" w:cs="宋体"/>
          <w:b/>
          <w:bCs/>
          <w:sz w:val="30"/>
          <w:szCs w:val="30"/>
        </w:rPr>
      </w:pP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 xml:space="preserve">第一部分  </w:t>
      </w:r>
      <w:r>
        <w:rPr>
          <w:rFonts w:hint="eastAsia" w:ascii="宋体" w:hAnsi="宋体" w:cs="宋体"/>
          <w:b/>
          <w:bCs/>
          <w:sz w:val="30"/>
          <w:szCs w:val="30"/>
          <w:lang w:eastAsia="zh-CN"/>
        </w:rPr>
        <w:t>单位</w:t>
      </w:r>
      <w:r>
        <w:rPr>
          <w:rFonts w:hint="eastAsia" w:ascii="宋体" w:hAnsi="宋体" w:eastAsia="宋体" w:cs="宋体"/>
          <w:b/>
          <w:bCs/>
          <w:sz w:val="30"/>
          <w:szCs w:val="30"/>
        </w:rPr>
        <w:t>概况</w:t>
      </w:r>
    </w:p>
    <w:p>
      <w:pPr>
        <w:spacing w:line="240" w:lineRule="atLeast"/>
        <w:jc w:val="left"/>
        <w:rPr>
          <w:rFonts w:hint="eastAsia" w:ascii="宋体" w:hAnsi="宋体" w:eastAsia="宋体" w:cs="宋体"/>
          <w:sz w:val="30"/>
          <w:szCs w:val="30"/>
        </w:rPr>
      </w:pPr>
      <w:r>
        <w:rPr>
          <w:rFonts w:hint="eastAsia" w:ascii="宋体" w:hAnsi="宋体" w:eastAsia="宋体" w:cs="宋体"/>
          <w:sz w:val="30"/>
          <w:szCs w:val="30"/>
        </w:rPr>
        <w:t>一、主要职能</w:t>
      </w:r>
    </w:p>
    <w:p>
      <w:pPr>
        <w:spacing w:line="240" w:lineRule="atLeast"/>
        <w:jc w:val="left"/>
        <w:rPr>
          <w:rFonts w:hint="eastAsia" w:ascii="宋体" w:hAnsi="宋体" w:eastAsia="宋体" w:cs="宋体"/>
          <w:sz w:val="30"/>
          <w:szCs w:val="30"/>
        </w:rPr>
      </w:pPr>
      <w:r>
        <w:rPr>
          <w:rFonts w:hint="eastAsia" w:ascii="宋体" w:hAnsi="宋体" w:eastAsia="宋体" w:cs="宋体"/>
          <w:sz w:val="30"/>
          <w:szCs w:val="30"/>
        </w:rPr>
        <w:t>二、部门基本情况</w:t>
      </w:r>
    </w:p>
    <w:p>
      <w:pPr>
        <w:jc w:val="left"/>
        <w:rPr>
          <w:rFonts w:hint="eastAsia" w:ascii="宋体" w:hAnsi="宋体" w:eastAsia="宋体" w:cs="宋体"/>
          <w:b/>
          <w:bCs/>
          <w:sz w:val="30"/>
          <w:szCs w:val="30"/>
        </w:rPr>
      </w:pPr>
      <w:r>
        <w:rPr>
          <w:rFonts w:hint="eastAsia" w:ascii="宋体" w:hAnsi="宋体" w:eastAsia="宋体" w:cs="宋体"/>
          <w:b/>
          <w:bCs/>
          <w:sz w:val="30"/>
          <w:szCs w:val="30"/>
        </w:rPr>
        <w:t xml:space="preserve">第二部分  </w:t>
      </w:r>
      <w:r>
        <w:rPr>
          <w:rFonts w:hint="eastAsia" w:ascii="宋体" w:hAnsi="宋体" w:cs="宋体"/>
          <w:b/>
          <w:bCs/>
          <w:sz w:val="30"/>
          <w:szCs w:val="30"/>
          <w:lang w:val="en-US" w:eastAsia="zh-CN"/>
        </w:rPr>
        <w:t>2019</w:t>
      </w:r>
      <w:r>
        <w:rPr>
          <w:rFonts w:hint="eastAsia" w:ascii="宋体" w:hAnsi="宋体" w:eastAsia="宋体" w:cs="宋体"/>
          <w:b/>
          <w:bCs/>
          <w:sz w:val="30"/>
          <w:szCs w:val="30"/>
        </w:rPr>
        <w:t>年度部门决算表</w:t>
      </w:r>
    </w:p>
    <w:p>
      <w:pPr>
        <w:jc w:val="left"/>
        <w:rPr>
          <w:rFonts w:hint="eastAsia" w:ascii="宋体" w:hAnsi="宋体" w:eastAsia="宋体" w:cs="宋体"/>
          <w:sz w:val="30"/>
          <w:szCs w:val="30"/>
        </w:rPr>
      </w:pPr>
      <w:r>
        <w:rPr>
          <w:rFonts w:hint="eastAsia" w:ascii="宋体" w:hAnsi="宋体" w:eastAsia="宋体" w:cs="宋体"/>
          <w:sz w:val="30"/>
          <w:szCs w:val="30"/>
        </w:rPr>
        <w:t>一、收入支出决算总表</w:t>
      </w:r>
    </w:p>
    <w:p>
      <w:pPr>
        <w:jc w:val="left"/>
        <w:rPr>
          <w:rFonts w:hint="eastAsia" w:ascii="宋体" w:hAnsi="宋体" w:eastAsia="宋体" w:cs="宋体"/>
          <w:sz w:val="30"/>
          <w:szCs w:val="30"/>
        </w:rPr>
      </w:pPr>
      <w:r>
        <w:rPr>
          <w:rFonts w:hint="eastAsia" w:ascii="宋体" w:hAnsi="宋体" w:eastAsia="宋体" w:cs="宋体"/>
          <w:sz w:val="30"/>
          <w:szCs w:val="30"/>
        </w:rPr>
        <w:t>二、收入决算表</w:t>
      </w:r>
    </w:p>
    <w:p>
      <w:pPr>
        <w:jc w:val="left"/>
        <w:rPr>
          <w:rFonts w:hint="eastAsia" w:ascii="宋体" w:hAnsi="宋体" w:eastAsia="宋体" w:cs="宋体"/>
          <w:sz w:val="30"/>
          <w:szCs w:val="30"/>
        </w:rPr>
      </w:pPr>
      <w:r>
        <w:rPr>
          <w:rFonts w:hint="eastAsia" w:ascii="宋体" w:hAnsi="宋体" w:eastAsia="宋体" w:cs="宋体"/>
          <w:sz w:val="30"/>
          <w:szCs w:val="30"/>
        </w:rPr>
        <w:t>三、支出决算表</w:t>
      </w:r>
    </w:p>
    <w:p>
      <w:pPr>
        <w:jc w:val="left"/>
        <w:rPr>
          <w:rFonts w:hint="eastAsia" w:ascii="宋体" w:hAnsi="宋体" w:eastAsia="宋体" w:cs="宋体"/>
          <w:sz w:val="30"/>
          <w:szCs w:val="30"/>
        </w:rPr>
      </w:pPr>
      <w:r>
        <w:rPr>
          <w:rFonts w:hint="eastAsia" w:ascii="宋体" w:hAnsi="宋体" w:eastAsia="宋体" w:cs="宋体"/>
          <w:sz w:val="30"/>
          <w:szCs w:val="30"/>
        </w:rPr>
        <w:t>四、财政拨款收入支出决算总表</w:t>
      </w:r>
    </w:p>
    <w:p>
      <w:pPr>
        <w:jc w:val="left"/>
        <w:rPr>
          <w:rFonts w:hint="eastAsia" w:ascii="宋体" w:hAnsi="宋体" w:eastAsia="宋体" w:cs="宋体"/>
          <w:sz w:val="30"/>
          <w:szCs w:val="30"/>
        </w:rPr>
      </w:pPr>
      <w:r>
        <w:rPr>
          <w:rFonts w:hint="eastAsia" w:ascii="宋体" w:hAnsi="宋体" w:eastAsia="宋体" w:cs="宋体"/>
          <w:sz w:val="30"/>
          <w:szCs w:val="30"/>
        </w:rPr>
        <w:t>五、一般公共预算财政拨款收入支出决算表</w:t>
      </w:r>
    </w:p>
    <w:p>
      <w:pPr>
        <w:jc w:val="left"/>
        <w:rPr>
          <w:rFonts w:hint="eastAsia" w:ascii="宋体" w:hAnsi="宋体" w:eastAsia="宋体" w:cs="宋体"/>
          <w:sz w:val="30"/>
          <w:szCs w:val="30"/>
        </w:rPr>
      </w:pPr>
      <w:r>
        <w:rPr>
          <w:rFonts w:hint="eastAsia" w:ascii="宋体" w:hAnsi="宋体" w:eastAsia="宋体" w:cs="宋体"/>
          <w:sz w:val="30"/>
          <w:szCs w:val="30"/>
        </w:rPr>
        <w:t>六、一般公共预算财政拨款基本支出决算表</w:t>
      </w:r>
    </w:p>
    <w:p>
      <w:pPr>
        <w:jc w:val="left"/>
        <w:rPr>
          <w:rFonts w:hint="eastAsia" w:ascii="宋体" w:hAnsi="宋体" w:eastAsia="宋体" w:cs="宋体"/>
          <w:sz w:val="30"/>
          <w:szCs w:val="30"/>
        </w:rPr>
      </w:pPr>
      <w:r>
        <w:rPr>
          <w:rFonts w:hint="eastAsia" w:ascii="宋体" w:hAnsi="宋体" w:eastAsia="宋体" w:cs="宋体"/>
          <w:sz w:val="30"/>
          <w:szCs w:val="30"/>
        </w:rPr>
        <w:t>七、政府性基金预算财政拨款收入支出决算表</w:t>
      </w:r>
    </w:p>
    <w:p>
      <w:pPr>
        <w:jc w:val="left"/>
        <w:rPr>
          <w:rFonts w:hint="eastAsia" w:ascii="宋体" w:hAnsi="宋体" w:eastAsia="宋体" w:cs="宋体"/>
          <w:sz w:val="30"/>
          <w:szCs w:val="30"/>
        </w:rPr>
      </w:pPr>
      <w:r>
        <w:rPr>
          <w:rFonts w:hint="eastAsia" w:ascii="宋体" w:hAnsi="宋体" w:eastAsia="宋体" w:cs="宋体"/>
          <w:sz w:val="30"/>
          <w:szCs w:val="30"/>
        </w:rPr>
        <w:t>八</w:t>
      </w:r>
      <w:r>
        <w:rPr>
          <w:rFonts w:hint="eastAsia" w:ascii="宋体" w:hAnsi="宋体" w:cs="宋体"/>
          <w:sz w:val="30"/>
          <w:szCs w:val="30"/>
          <w:lang w:eastAsia="zh-CN"/>
        </w:rPr>
        <w:t>、</w:t>
      </w:r>
      <w:r>
        <w:rPr>
          <w:rFonts w:hint="eastAsia" w:ascii="宋体" w:hAnsi="宋体" w:cs="宋体"/>
          <w:sz w:val="30"/>
          <w:szCs w:val="30"/>
          <w:lang w:val="en-US" w:eastAsia="zh-CN"/>
        </w:rPr>
        <w:t xml:space="preserve"> </w:t>
      </w:r>
      <w:r>
        <w:rPr>
          <w:rFonts w:hint="eastAsia" w:ascii="宋体" w:hAnsi="宋体" w:eastAsia="宋体" w:cs="宋体"/>
          <w:sz w:val="30"/>
          <w:szCs w:val="30"/>
        </w:rPr>
        <w:t>“三公”经费、行政参公单位机关运行经费情况表</w:t>
      </w:r>
    </w:p>
    <w:p>
      <w:pPr>
        <w:jc w:val="left"/>
        <w:rPr>
          <w:rFonts w:hint="eastAsia" w:ascii="宋体" w:hAnsi="宋体" w:eastAsia="宋体" w:cs="宋体"/>
          <w:b/>
          <w:bCs/>
          <w:sz w:val="30"/>
          <w:szCs w:val="30"/>
        </w:rPr>
      </w:pPr>
      <w:r>
        <w:rPr>
          <w:rFonts w:hint="eastAsia" w:ascii="宋体" w:hAnsi="宋体" w:eastAsia="宋体" w:cs="宋体"/>
          <w:b/>
          <w:bCs/>
          <w:sz w:val="30"/>
          <w:szCs w:val="30"/>
        </w:rPr>
        <w:t>第三部</w:t>
      </w:r>
      <w:r>
        <w:rPr>
          <w:rFonts w:hint="eastAsia" w:ascii="宋体" w:hAnsi="宋体" w:eastAsia="宋体" w:cs="宋体"/>
          <w:b/>
          <w:bCs/>
          <w:sz w:val="30"/>
          <w:szCs w:val="30"/>
          <w:lang w:eastAsia="zh-CN"/>
        </w:rPr>
        <w:t>分</w:t>
      </w:r>
      <w:r>
        <w:rPr>
          <w:rFonts w:hint="eastAsia" w:ascii="宋体" w:hAnsi="宋体" w:eastAsia="宋体" w:cs="宋体"/>
          <w:b/>
          <w:bCs/>
          <w:sz w:val="30"/>
          <w:szCs w:val="30"/>
        </w:rPr>
        <w:t xml:space="preserve">  </w:t>
      </w:r>
      <w:r>
        <w:rPr>
          <w:rFonts w:hint="eastAsia" w:ascii="宋体" w:hAnsi="宋体" w:cs="宋体"/>
          <w:b/>
          <w:bCs/>
          <w:sz w:val="30"/>
          <w:szCs w:val="30"/>
          <w:lang w:val="en-US" w:eastAsia="zh-CN"/>
        </w:rPr>
        <w:t>2019</w:t>
      </w:r>
      <w:r>
        <w:rPr>
          <w:rFonts w:hint="eastAsia" w:ascii="宋体" w:hAnsi="宋体" w:eastAsia="宋体" w:cs="宋体"/>
          <w:b/>
          <w:bCs/>
          <w:sz w:val="30"/>
          <w:szCs w:val="30"/>
        </w:rPr>
        <w:t>年度部门决算情况说明</w:t>
      </w:r>
    </w:p>
    <w:p>
      <w:pPr>
        <w:jc w:val="left"/>
        <w:rPr>
          <w:rFonts w:hint="eastAsia" w:ascii="宋体" w:hAnsi="宋体" w:eastAsia="宋体" w:cs="宋体"/>
          <w:sz w:val="30"/>
          <w:szCs w:val="30"/>
        </w:rPr>
      </w:pPr>
      <w:r>
        <w:rPr>
          <w:rFonts w:hint="eastAsia" w:ascii="宋体" w:hAnsi="宋体" w:eastAsia="宋体" w:cs="宋体"/>
          <w:sz w:val="30"/>
          <w:szCs w:val="30"/>
        </w:rPr>
        <w:t>一、收入决算情况说明</w:t>
      </w:r>
    </w:p>
    <w:p>
      <w:pPr>
        <w:jc w:val="left"/>
        <w:rPr>
          <w:rFonts w:hint="eastAsia" w:ascii="宋体" w:hAnsi="宋体" w:eastAsia="宋体" w:cs="宋体"/>
          <w:sz w:val="30"/>
          <w:szCs w:val="30"/>
        </w:rPr>
      </w:pPr>
      <w:r>
        <w:rPr>
          <w:rFonts w:hint="eastAsia" w:ascii="宋体" w:hAnsi="宋体" w:eastAsia="宋体" w:cs="宋体"/>
          <w:sz w:val="30"/>
          <w:szCs w:val="30"/>
        </w:rPr>
        <w:t>二、支出决算情况说明</w:t>
      </w:r>
    </w:p>
    <w:p>
      <w:pPr>
        <w:jc w:val="left"/>
        <w:rPr>
          <w:rFonts w:hint="eastAsia" w:ascii="宋体" w:hAnsi="宋体" w:eastAsia="宋体" w:cs="宋体"/>
          <w:sz w:val="30"/>
          <w:szCs w:val="30"/>
        </w:rPr>
      </w:pPr>
      <w:r>
        <w:rPr>
          <w:rFonts w:hint="eastAsia" w:ascii="宋体" w:hAnsi="宋体" w:eastAsia="宋体" w:cs="宋体"/>
          <w:sz w:val="30"/>
          <w:szCs w:val="30"/>
        </w:rPr>
        <w:t>三、一般公共预算财政拨款支出决算情况说明</w:t>
      </w:r>
    </w:p>
    <w:p>
      <w:pPr>
        <w:widowControl/>
        <w:snapToGrid w:val="0"/>
        <w:spacing w:before="100" w:after="100" w:line="360" w:lineRule="auto"/>
        <w:jc w:val="left"/>
        <w:rPr>
          <w:rFonts w:hint="eastAsia" w:ascii="宋体" w:hAnsi="宋体" w:eastAsia="宋体" w:cs="宋体"/>
          <w:sz w:val="30"/>
          <w:szCs w:val="30"/>
        </w:rPr>
      </w:pPr>
      <w:r>
        <w:rPr>
          <w:rFonts w:hint="eastAsia" w:ascii="宋体" w:hAnsi="宋体" w:eastAsia="宋体" w:cs="宋体"/>
          <w:sz w:val="30"/>
          <w:szCs w:val="30"/>
        </w:rPr>
        <w:t>四、一般公共预算财政拨款“三公”经费支出决算情况说明</w:t>
      </w:r>
    </w:p>
    <w:p>
      <w:pPr>
        <w:widowControl/>
        <w:snapToGrid w:val="0"/>
        <w:spacing w:before="100" w:after="100" w:line="360" w:lineRule="auto"/>
        <w:jc w:val="left"/>
        <w:rPr>
          <w:rFonts w:hint="eastAsia" w:ascii="宋体" w:hAnsi="宋体" w:eastAsia="宋体" w:cs="宋体"/>
          <w:b/>
          <w:bCs/>
          <w:sz w:val="30"/>
          <w:szCs w:val="30"/>
        </w:rPr>
      </w:pPr>
      <w:r>
        <w:rPr>
          <w:rFonts w:hint="eastAsia" w:ascii="宋体" w:hAnsi="宋体" w:eastAsia="宋体" w:cs="宋体"/>
          <w:b/>
          <w:bCs/>
          <w:sz w:val="30"/>
          <w:szCs w:val="30"/>
          <w:lang w:eastAsia="zh-CN"/>
        </w:rPr>
        <w:t>第四部分</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其他重要事项及相关口径情况说明</w:t>
      </w:r>
    </w:p>
    <w:p>
      <w:pPr>
        <w:jc w:val="left"/>
        <w:rPr>
          <w:rFonts w:hint="eastAsia" w:ascii="宋体" w:hAnsi="宋体" w:eastAsia="宋体" w:cs="宋体"/>
          <w:sz w:val="30"/>
          <w:szCs w:val="30"/>
          <w:lang w:eastAsia="zh-CN"/>
        </w:rPr>
      </w:pPr>
      <w:r>
        <w:rPr>
          <w:rFonts w:hint="eastAsia" w:ascii="宋体" w:hAnsi="宋体" w:eastAsia="宋体" w:cs="宋体"/>
          <w:sz w:val="30"/>
          <w:szCs w:val="30"/>
          <w:lang w:eastAsia="zh-CN"/>
        </w:rPr>
        <w:t>一、</w:t>
      </w:r>
      <w:r>
        <w:rPr>
          <w:rFonts w:hint="eastAsia" w:ascii="宋体" w:hAnsi="宋体" w:eastAsia="宋体" w:cs="宋体"/>
          <w:sz w:val="30"/>
          <w:szCs w:val="30"/>
        </w:rPr>
        <w:t>机关运行经费支出情况</w:t>
      </w:r>
    </w:p>
    <w:p>
      <w:pPr>
        <w:jc w:val="left"/>
        <w:rPr>
          <w:rFonts w:hint="eastAsia" w:ascii="宋体" w:hAnsi="宋体" w:eastAsia="宋体" w:cs="宋体"/>
          <w:sz w:val="30"/>
          <w:szCs w:val="30"/>
          <w:lang w:eastAsia="zh-CN"/>
        </w:rPr>
      </w:pPr>
      <w:r>
        <w:rPr>
          <w:rFonts w:hint="eastAsia" w:ascii="宋体" w:hAnsi="宋体" w:eastAsia="宋体" w:cs="宋体"/>
          <w:sz w:val="30"/>
          <w:szCs w:val="30"/>
          <w:lang w:eastAsia="zh-CN"/>
        </w:rPr>
        <w:t>二、</w:t>
      </w:r>
      <w:r>
        <w:rPr>
          <w:rFonts w:hint="eastAsia" w:ascii="宋体" w:hAnsi="宋体" w:eastAsia="宋体" w:cs="宋体"/>
          <w:sz w:val="30"/>
          <w:szCs w:val="30"/>
        </w:rPr>
        <w:t>国有资产占用情况</w:t>
      </w:r>
    </w:p>
    <w:p>
      <w:pPr>
        <w:jc w:val="left"/>
        <w:rPr>
          <w:rFonts w:hint="eastAsia" w:ascii="宋体" w:hAnsi="宋体" w:eastAsia="宋体" w:cs="宋体"/>
          <w:sz w:val="30"/>
          <w:szCs w:val="30"/>
          <w:lang w:eastAsia="zh-CN"/>
        </w:rPr>
      </w:pPr>
      <w:r>
        <w:rPr>
          <w:rFonts w:hint="eastAsia" w:ascii="宋体" w:hAnsi="宋体" w:eastAsia="宋体" w:cs="宋体"/>
          <w:sz w:val="30"/>
          <w:szCs w:val="30"/>
          <w:lang w:eastAsia="zh-CN"/>
        </w:rPr>
        <w:t>三、</w:t>
      </w:r>
      <w:r>
        <w:rPr>
          <w:rFonts w:hint="eastAsia" w:ascii="宋体" w:hAnsi="宋体" w:eastAsia="宋体" w:cs="宋体"/>
          <w:sz w:val="30"/>
          <w:szCs w:val="30"/>
        </w:rPr>
        <w:t>政府采购支出情况</w:t>
      </w:r>
    </w:p>
    <w:p>
      <w:pPr>
        <w:jc w:val="left"/>
        <w:rPr>
          <w:rFonts w:hint="eastAsia" w:ascii="宋体" w:hAnsi="宋体" w:eastAsia="宋体" w:cs="宋体"/>
          <w:sz w:val="30"/>
          <w:szCs w:val="30"/>
          <w:lang w:val="en-US" w:eastAsia="zh-CN"/>
        </w:rPr>
      </w:pPr>
      <w:r>
        <w:rPr>
          <w:rFonts w:hint="eastAsia" w:ascii="宋体" w:hAnsi="宋体" w:eastAsia="宋体" w:cs="宋体"/>
          <w:sz w:val="30"/>
          <w:szCs w:val="30"/>
          <w:lang w:eastAsia="zh-CN"/>
        </w:rPr>
        <w:t>四、</w:t>
      </w:r>
      <w:r>
        <w:rPr>
          <w:rFonts w:hint="eastAsia" w:ascii="宋体" w:hAnsi="宋体" w:eastAsia="宋体" w:cs="宋体"/>
          <w:sz w:val="30"/>
          <w:szCs w:val="30"/>
          <w:lang w:val="en-US" w:eastAsia="zh-CN"/>
        </w:rPr>
        <w:t>部门绩效自评情况</w:t>
      </w:r>
    </w:p>
    <w:p>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（一）</w:t>
      </w:r>
      <w:r>
        <w:rPr>
          <w:rFonts w:hint="eastAsia" w:ascii="宋体" w:hAnsi="宋体" w:eastAsia="宋体" w:cs="宋体"/>
          <w:sz w:val="30"/>
          <w:szCs w:val="30"/>
          <w:lang w:eastAsia="zh-CN"/>
        </w:rPr>
        <w:t>项目支出绩效自评</w:t>
      </w:r>
      <w:r>
        <w:rPr>
          <w:rFonts w:hint="eastAsia" w:ascii="宋体" w:hAnsi="宋体" w:cs="宋体"/>
          <w:sz w:val="30"/>
          <w:szCs w:val="30"/>
          <w:lang w:val="en-US" w:eastAsia="zh-CN"/>
        </w:rPr>
        <w:t>/</w:t>
      </w:r>
      <w:r>
        <w:rPr>
          <w:rFonts w:hint="eastAsia" w:ascii="宋体" w:hAnsi="宋体" w:eastAsia="宋体" w:cs="宋体"/>
          <w:sz w:val="30"/>
          <w:szCs w:val="30"/>
          <w:lang w:eastAsia="zh-CN"/>
        </w:rPr>
        <w:t>项目支出绩效自评</w:t>
      </w:r>
      <w:r>
        <w:rPr>
          <w:rFonts w:hint="eastAsia" w:ascii="宋体" w:hAnsi="宋体" w:cs="宋体"/>
          <w:sz w:val="30"/>
          <w:szCs w:val="30"/>
          <w:lang w:val="en-US" w:eastAsia="zh-CN"/>
        </w:rPr>
        <w:t>报告（表）</w:t>
      </w:r>
    </w:p>
    <w:p>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（二）</w:t>
      </w:r>
      <w:r>
        <w:rPr>
          <w:rFonts w:hint="eastAsia" w:ascii="宋体" w:hAnsi="宋体" w:eastAsia="宋体" w:cs="宋体"/>
          <w:sz w:val="30"/>
          <w:szCs w:val="30"/>
          <w:lang w:eastAsia="zh-CN"/>
        </w:rPr>
        <w:t>部门整体支出绩效自评报告</w:t>
      </w:r>
    </w:p>
    <w:p>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（三）</w:t>
      </w:r>
      <w:r>
        <w:rPr>
          <w:rFonts w:hint="eastAsia" w:ascii="宋体" w:hAnsi="宋体" w:eastAsia="宋体" w:cs="宋体"/>
          <w:sz w:val="30"/>
          <w:szCs w:val="30"/>
          <w:lang w:eastAsia="zh-CN"/>
        </w:rPr>
        <w:t>项目绩效目标管理</w:t>
      </w:r>
    </w:p>
    <w:p>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（四）</w:t>
      </w:r>
      <w:r>
        <w:rPr>
          <w:rFonts w:hint="eastAsia" w:ascii="宋体" w:hAnsi="宋体" w:eastAsia="宋体" w:cs="宋体"/>
          <w:sz w:val="30"/>
          <w:szCs w:val="30"/>
          <w:lang w:eastAsia="zh-CN"/>
        </w:rPr>
        <w:t>部门整体支出绩效自评表</w:t>
      </w:r>
    </w:p>
    <w:p>
      <w:pPr>
        <w:jc w:val="left"/>
        <w:rPr>
          <w:rFonts w:hint="eastAsia" w:ascii="宋体" w:hAnsi="宋体" w:eastAsia="宋体" w:cs="宋体"/>
          <w:sz w:val="30"/>
          <w:szCs w:val="30"/>
          <w:lang w:val="en-US" w:eastAsia="zh-CN"/>
        </w:rPr>
      </w:pPr>
      <w:r>
        <w:rPr>
          <w:rFonts w:hint="eastAsia" w:ascii="宋体" w:hAnsi="宋体" w:eastAsia="宋体" w:cs="宋体"/>
          <w:sz w:val="30"/>
          <w:szCs w:val="30"/>
          <w:lang w:eastAsia="zh-CN"/>
        </w:rPr>
        <w:t>五、</w:t>
      </w:r>
      <w:r>
        <w:rPr>
          <w:rFonts w:hint="eastAsia" w:ascii="宋体" w:hAnsi="宋体" w:eastAsia="宋体" w:cs="宋体"/>
          <w:sz w:val="30"/>
          <w:szCs w:val="30"/>
          <w:lang w:val="en-US" w:eastAsia="zh-CN"/>
        </w:rPr>
        <w:t>其他重要事项情况说明</w:t>
      </w:r>
    </w:p>
    <w:p>
      <w:pPr>
        <w:jc w:val="left"/>
        <w:rPr>
          <w:rFonts w:hint="default" w:ascii="宋体" w:hAnsi="宋体" w:eastAsia="宋体" w:cs="宋体"/>
          <w:sz w:val="30"/>
          <w:szCs w:val="30"/>
          <w:lang w:val="en-US" w:eastAsia="zh-CN"/>
        </w:rPr>
      </w:pPr>
      <w:r>
        <w:rPr>
          <w:rFonts w:hint="eastAsia" w:ascii="宋体" w:hAnsi="宋体" w:cs="宋体"/>
          <w:sz w:val="30"/>
          <w:szCs w:val="30"/>
          <w:lang w:val="en-US" w:eastAsia="zh-CN"/>
        </w:rPr>
        <w:t>六、相关口径说明</w:t>
      </w:r>
    </w:p>
    <w:p>
      <w:pPr>
        <w:widowControl/>
        <w:snapToGrid w:val="0"/>
        <w:spacing w:before="100" w:after="100" w:line="360" w:lineRule="auto"/>
        <w:jc w:val="left"/>
        <w:rPr>
          <w:rFonts w:hint="eastAsia" w:ascii="宋体" w:hAnsi="宋体" w:eastAsia="宋体" w:cs="宋体"/>
          <w:b/>
          <w:bCs/>
          <w:sz w:val="30"/>
          <w:szCs w:val="30"/>
        </w:rPr>
      </w:pPr>
      <w:r>
        <w:rPr>
          <w:rFonts w:hint="eastAsia" w:ascii="宋体" w:hAnsi="宋体" w:eastAsia="宋体" w:cs="宋体"/>
          <w:b/>
          <w:bCs/>
          <w:sz w:val="30"/>
          <w:szCs w:val="30"/>
        </w:rPr>
        <w:t>第</w:t>
      </w:r>
      <w:r>
        <w:rPr>
          <w:rFonts w:hint="eastAsia" w:ascii="宋体" w:hAnsi="宋体" w:eastAsia="宋体" w:cs="宋体"/>
          <w:b/>
          <w:bCs/>
          <w:sz w:val="30"/>
          <w:szCs w:val="30"/>
          <w:lang w:eastAsia="zh-CN"/>
        </w:rPr>
        <w:t>五</w:t>
      </w:r>
      <w:r>
        <w:rPr>
          <w:rFonts w:hint="eastAsia" w:ascii="宋体" w:hAnsi="宋体" w:eastAsia="宋体" w:cs="宋体"/>
          <w:b/>
          <w:bCs/>
          <w:sz w:val="30"/>
          <w:szCs w:val="30"/>
        </w:rPr>
        <w:t>部分  名词解释</w:t>
      </w:r>
    </w:p>
    <w:p>
      <w:pPr>
        <w:widowControl/>
        <w:snapToGrid w:val="0"/>
        <w:spacing w:before="100" w:after="100" w:line="360" w:lineRule="auto"/>
        <w:jc w:val="left"/>
        <w:rPr>
          <w:rFonts w:hint="eastAsia" w:ascii="宋体" w:hAnsi="宋体" w:eastAsia="宋体" w:cs="宋体"/>
          <w:b/>
          <w:bCs/>
          <w:sz w:val="30"/>
          <w:szCs w:val="30"/>
        </w:rPr>
      </w:pPr>
    </w:p>
    <w:p>
      <w:pPr>
        <w:widowControl/>
        <w:snapToGrid w:val="0"/>
        <w:spacing w:before="100" w:after="100" w:line="360" w:lineRule="auto"/>
        <w:jc w:val="left"/>
        <w:rPr>
          <w:rFonts w:hint="eastAsia" w:ascii="宋体" w:hAnsi="宋体" w:eastAsia="宋体" w:cs="宋体"/>
          <w:b/>
          <w:bCs/>
          <w:sz w:val="30"/>
          <w:szCs w:val="30"/>
        </w:rPr>
      </w:pPr>
    </w:p>
    <w:p>
      <w:pPr>
        <w:widowControl/>
        <w:snapToGrid w:val="0"/>
        <w:spacing w:before="100" w:after="100" w:line="360" w:lineRule="auto"/>
        <w:jc w:val="left"/>
        <w:rPr>
          <w:rFonts w:hint="eastAsia" w:ascii="宋体" w:hAnsi="宋体" w:eastAsia="宋体" w:cs="宋体"/>
          <w:b/>
          <w:bCs/>
          <w:sz w:val="30"/>
          <w:szCs w:val="30"/>
        </w:rPr>
      </w:pPr>
    </w:p>
    <w:p>
      <w:pPr>
        <w:widowControl/>
        <w:snapToGrid w:val="0"/>
        <w:spacing w:before="100" w:after="100" w:line="360" w:lineRule="auto"/>
        <w:jc w:val="left"/>
        <w:rPr>
          <w:rFonts w:hint="eastAsia" w:ascii="宋体" w:hAnsi="宋体" w:eastAsia="宋体" w:cs="宋体"/>
          <w:b/>
          <w:bCs/>
          <w:sz w:val="30"/>
          <w:szCs w:val="30"/>
        </w:rPr>
      </w:pPr>
    </w:p>
    <w:p>
      <w:pPr>
        <w:widowControl/>
        <w:snapToGrid w:val="0"/>
        <w:spacing w:before="100" w:after="100" w:line="360" w:lineRule="auto"/>
        <w:jc w:val="left"/>
        <w:rPr>
          <w:rFonts w:hint="eastAsia" w:ascii="宋体" w:hAnsi="宋体" w:eastAsia="宋体" w:cs="宋体"/>
          <w:b/>
          <w:bCs/>
          <w:sz w:val="30"/>
          <w:szCs w:val="30"/>
        </w:rPr>
      </w:pPr>
    </w:p>
    <w:p>
      <w:pPr>
        <w:widowControl/>
        <w:snapToGrid w:val="0"/>
        <w:spacing w:before="100" w:after="100" w:line="360" w:lineRule="auto"/>
        <w:jc w:val="left"/>
        <w:rPr>
          <w:rFonts w:hint="eastAsia" w:ascii="宋体" w:hAnsi="宋体" w:eastAsia="宋体" w:cs="宋体"/>
          <w:b/>
          <w:bCs/>
          <w:sz w:val="30"/>
          <w:szCs w:val="30"/>
          <w:lang w:eastAsia="zh-CN"/>
        </w:rPr>
      </w:pPr>
    </w:p>
    <w:p>
      <w:pPr>
        <w:jc w:val="left"/>
        <w:rPr>
          <w:rFonts w:hint="eastAsia" w:ascii="宋体" w:hAnsi="宋体" w:eastAsia="宋体" w:cs="宋体"/>
          <w:b/>
          <w:bCs/>
          <w:sz w:val="32"/>
          <w:szCs w:val="32"/>
        </w:rPr>
      </w:pPr>
      <w:r>
        <w:rPr>
          <w:rFonts w:hint="eastAsia" w:ascii="宋体" w:hAnsi="宋体" w:eastAsia="宋体" w:cs="宋体"/>
          <w:b/>
          <w:bCs/>
          <w:sz w:val="32"/>
          <w:szCs w:val="32"/>
        </w:rPr>
        <w:t xml:space="preserve">第一部分  </w:t>
      </w:r>
      <w:r>
        <w:rPr>
          <w:rFonts w:hint="eastAsia" w:ascii="宋体" w:hAnsi="宋体" w:eastAsia="宋体" w:cs="宋体"/>
          <w:b/>
          <w:bCs/>
          <w:sz w:val="32"/>
          <w:szCs w:val="32"/>
          <w:lang w:eastAsia="zh-CN"/>
        </w:rPr>
        <w:t>单位</w:t>
      </w:r>
      <w:r>
        <w:rPr>
          <w:rFonts w:hint="eastAsia" w:ascii="宋体" w:hAnsi="宋体" w:eastAsia="宋体" w:cs="宋体"/>
          <w:b/>
          <w:bCs/>
          <w:sz w:val="32"/>
          <w:szCs w:val="32"/>
        </w:rPr>
        <w:t>概况</w:t>
      </w:r>
    </w:p>
    <w:p>
      <w:pPr>
        <w:widowControl/>
        <w:shd w:val="clear" w:color="auto" w:fill="FFFFFF"/>
        <w:spacing w:line="360" w:lineRule="auto"/>
        <w:jc w:val="left"/>
        <w:rPr>
          <w:rFonts w:hint="eastAsia" w:ascii="宋体" w:hAnsi="宋体" w:eastAsia="宋体" w:cs="宋体"/>
          <w:b w:val="0"/>
          <w:bCs w:val="0"/>
          <w:color w:val="333333"/>
          <w:kern w:val="0"/>
          <w:sz w:val="30"/>
          <w:szCs w:val="30"/>
        </w:rPr>
      </w:pPr>
      <w:r>
        <w:rPr>
          <w:rFonts w:hint="eastAsia" w:ascii="宋体" w:hAnsi="宋体" w:eastAsia="宋体" w:cs="宋体"/>
          <w:b w:val="0"/>
          <w:bCs w:val="0"/>
          <w:color w:val="333333"/>
          <w:kern w:val="0"/>
          <w:sz w:val="30"/>
          <w:szCs w:val="30"/>
        </w:rPr>
        <w:t>一</w:t>
      </w:r>
      <w:r>
        <w:rPr>
          <w:rFonts w:hint="eastAsia" w:ascii="宋体" w:hAnsi="宋体" w:eastAsia="宋体" w:cs="宋体"/>
          <w:b w:val="0"/>
          <w:bCs w:val="0"/>
          <w:color w:val="333333"/>
          <w:kern w:val="0"/>
          <w:sz w:val="30"/>
          <w:szCs w:val="30"/>
          <w:lang w:eastAsia="zh-CN"/>
        </w:rPr>
        <w:t>、</w:t>
      </w:r>
      <w:r>
        <w:rPr>
          <w:rFonts w:hint="eastAsia" w:ascii="宋体" w:hAnsi="宋体" w:eastAsia="宋体" w:cs="宋体"/>
          <w:b w:val="0"/>
          <w:bCs w:val="0"/>
          <w:color w:val="333333"/>
          <w:kern w:val="0"/>
          <w:sz w:val="30"/>
          <w:szCs w:val="30"/>
        </w:rPr>
        <w:t xml:space="preserve">主要职能 </w:t>
      </w:r>
    </w:p>
    <w:p>
      <w:pPr>
        <w:widowControl/>
        <w:spacing w:line="360" w:lineRule="auto"/>
        <w:jc w:val="left"/>
        <w:rPr>
          <w:rFonts w:hint="eastAsia" w:ascii="宋体" w:hAnsi="宋体" w:eastAsia="宋体" w:cs="宋体"/>
          <w:b w:val="0"/>
          <w:bCs w:val="0"/>
          <w:color w:val="333333"/>
          <w:kern w:val="0"/>
          <w:sz w:val="30"/>
          <w:szCs w:val="30"/>
        </w:rPr>
      </w:pPr>
      <w:r>
        <w:rPr>
          <w:rFonts w:hint="eastAsia" w:ascii="宋体" w:hAnsi="宋体" w:eastAsia="宋体" w:cs="宋体"/>
          <w:b w:val="0"/>
          <w:bCs w:val="0"/>
          <w:color w:val="333333"/>
          <w:kern w:val="0"/>
          <w:sz w:val="30"/>
          <w:szCs w:val="30"/>
          <w:lang w:eastAsia="zh-CN"/>
        </w:rPr>
        <w:t>（一）</w:t>
      </w:r>
      <w:r>
        <w:rPr>
          <w:rFonts w:hint="eastAsia" w:ascii="宋体" w:hAnsi="宋体" w:eastAsia="宋体" w:cs="宋体"/>
          <w:b w:val="0"/>
          <w:bCs w:val="0"/>
          <w:color w:val="333333"/>
          <w:kern w:val="0"/>
          <w:sz w:val="30"/>
          <w:szCs w:val="30"/>
        </w:rPr>
        <w:t xml:space="preserve">主要职能 </w:t>
      </w:r>
    </w:p>
    <w:p>
      <w:pPr>
        <w:widowControl/>
        <w:spacing w:line="360" w:lineRule="auto"/>
        <w:jc w:val="left"/>
        <w:rPr>
          <w:rFonts w:hint="eastAsia"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1</w:t>
      </w:r>
      <w:r>
        <w:rPr>
          <w:rFonts w:hint="eastAsia" w:asciiTheme="majorEastAsia" w:hAnsiTheme="majorEastAsia" w:eastAsiaTheme="majorEastAsia" w:cstheme="majorEastAsia"/>
          <w:kern w:val="0"/>
          <w:sz w:val="30"/>
          <w:szCs w:val="30"/>
          <w:lang w:eastAsia="zh-CN"/>
        </w:rPr>
        <w:t>、</w:t>
      </w:r>
      <w:r>
        <w:rPr>
          <w:rFonts w:hint="eastAsia" w:asciiTheme="majorEastAsia" w:hAnsiTheme="majorEastAsia" w:eastAsiaTheme="majorEastAsia" w:cstheme="majorEastAsia"/>
          <w:kern w:val="0"/>
          <w:sz w:val="30"/>
          <w:szCs w:val="30"/>
        </w:rPr>
        <w:t>组织实施</w:t>
      </w:r>
      <w:r>
        <w:rPr>
          <w:rFonts w:hint="eastAsia" w:asciiTheme="majorEastAsia" w:hAnsiTheme="majorEastAsia" w:eastAsiaTheme="majorEastAsia" w:cstheme="majorEastAsia"/>
          <w:kern w:val="0"/>
          <w:sz w:val="30"/>
          <w:szCs w:val="30"/>
          <w:lang w:eastAsia="zh-CN"/>
        </w:rPr>
        <w:t>上级</w:t>
      </w:r>
      <w:r>
        <w:rPr>
          <w:rFonts w:hint="eastAsia" w:asciiTheme="majorEastAsia" w:hAnsiTheme="majorEastAsia" w:eastAsiaTheme="majorEastAsia" w:cstheme="majorEastAsia"/>
          <w:kern w:val="0"/>
          <w:sz w:val="30"/>
          <w:szCs w:val="30"/>
        </w:rPr>
        <w:t>全州卫生监督工作规划，对下级卫生监督工作进行检查和指导；</w:t>
      </w:r>
    </w:p>
    <w:p>
      <w:pPr>
        <w:widowControl/>
        <w:spacing w:line="360" w:lineRule="auto"/>
        <w:rPr>
          <w:rFonts w:hint="eastAsia"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2、依法开展医疗卫生和传染病防治、放射卫生、消毒产品卫生、饮用水卫生、学校卫生、公共场所卫生等的卫生监督工作；</w:t>
      </w:r>
    </w:p>
    <w:p>
      <w:pPr>
        <w:widowControl/>
        <w:spacing w:line="360" w:lineRule="auto"/>
        <w:jc w:val="left"/>
        <w:rPr>
          <w:rFonts w:hint="eastAsia"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3、依法受理和审核公共场所卫生行政许可申请；</w:t>
      </w:r>
    </w:p>
    <w:p>
      <w:pPr>
        <w:widowControl/>
        <w:spacing w:line="360" w:lineRule="auto"/>
        <w:jc w:val="left"/>
        <w:rPr>
          <w:rFonts w:hint="eastAsia"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4、依法对新建、改建、扩建大中型工程建设项目和技术改造、技术引进项目进行预防性卫生监督的卫生审核、审查和验收；</w:t>
      </w:r>
    </w:p>
    <w:p>
      <w:pPr>
        <w:widowControl/>
        <w:spacing w:line="360" w:lineRule="auto"/>
        <w:jc w:val="left"/>
        <w:rPr>
          <w:rFonts w:hint="eastAsia"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5、对饮水污染事故及其他突发公共卫生事件的调查处理；</w:t>
      </w:r>
    </w:p>
    <w:p>
      <w:pPr>
        <w:widowControl/>
        <w:spacing w:line="360" w:lineRule="auto"/>
        <w:jc w:val="left"/>
        <w:rPr>
          <w:rFonts w:hint="eastAsia"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6、对群众投诉、举报的违法行为进行调查处理；</w:t>
      </w:r>
    </w:p>
    <w:p>
      <w:pPr>
        <w:widowControl/>
        <w:spacing w:line="360" w:lineRule="auto"/>
        <w:jc w:val="left"/>
        <w:rPr>
          <w:rFonts w:hint="eastAsia"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7、开展卫生法律、法规的宣传、咨询；</w:t>
      </w:r>
    </w:p>
    <w:p>
      <w:pPr>
        <w:widowControl/>
        <w:spacing w:line="360" w:lineRule="auto"/>
        <w:jc w:val="left"/>
        <w:rPr>
          <w:rFonts w:hint="eastAsia"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8、负责对下级卫生监督机构监督执法人员的业务培训；</w:t>
      </w:r>
    </w:p>
    <w:p>
      <w:pPr>
        <w:widowControl/>
        <w:spacing w:line="360" w:lineRule="auto"/>
        <w:jc w:val="left"/>
        <w:rPr>
          <w:rFonts w:hint="eastAsia"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9、依法对传染病防治工作实行监督；</w:t>
      </w:r>
    </w:p>
    <w:p>
      <w:pPr>
        <w:widowControl/>
        <w:spacing w:line="360" w:lineRule="auto"/>
        <w:jc w:val="left"/>
        <w:rPr>
          <w:rFonts w:hint="eastAsia"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10、对传染病的预防、治疗、控制和疫情管理措施进行监督、检查；</w:t>
      </w:r>
    </w:p>
    <w:p>
      <w:pPr>
        <w:widowControl/>
        <w:spacing w:line="360" w:lineRule="auto"/>
        <w:jc w:val="left"/>
        <w:rPr>
          <w:rFonts w:hint="eastAsia"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11、对违反《传染病防治法》的行为进行查处；</w:t>
      </w:r>
    </w:p>
    <w:p>
      <w:pPr>
        <w:widowControl/>
        <w:spacing w:line="360" w:lineRule="auto"/>
        <w:jc w:val="left"/>
        <w:rPr>
          <w:rFonts w:hint="eastAsia"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12、对违反《消毒管理办法》及有关卫生法律、法规的行为进行查处；</w:t>
      </w:r>
    </w:p>
    <w:p>
      <w:pPr>
        <w:widowControl/>
        <w:spacing w:line="360" w:lineRule="auto"/>
        <w:jc w:val="left"/>
        <w:rPr>
          <w:rFonts w:hint="eastAsia"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13、参与对放射事故的调查处理；</w:t>
      </w:r>
    </w:p>
    <w:p>
      <w:pPr>
        <w:widowControl/>
        <w:spacing w:line="360" w:lineRule="auto"/>
        <w:jc w:val="left"/>
        <w:rPr>
          <w:rFonts w:hint="eastAsia"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14、依法对各类医疗机构、采供血机构实行卫生监督；</w:t>
      </w:r>
    </w:p>
    <w:p>
      <w:pPr>
        <w:widowControl/>
        <w:spacing w:line="360" w:lineRule="auto"/>
        <w:rPr>
          <w:rFonts w:hint="eastAsia"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15、对违反《执业医师法》、《献血法》、《医疗机构管理条例》等法律、法规的行为进行查处；</w:t>
      </w:r>
    </w:p>
    <w:p>
      <w:pPr>
        <w:widowControl/>
        <w:spacing w:line="360" w:lineRule="auto"/>
        <w:rPr>
          <w:rFonts w:hint="eastAsia"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16、对学校内影响学生健康的饮用水等方面的卫生和传染病防治工作实行监督；</w:t>
      </w:r>
    </w:p>
    <w:p>
      <w:pPr>
        <w:widowControl/>
        <w:spacing w:line="360" w:lineRule="auto"/>
        <w:rPr>
          <w:rFonts w:hint="eastAsia"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1</w:t>
      </w:r>
      <w:r>
        <w:rPr>
          <w:rFonts w:hint="eastAsia" w:asciiTheme="majorEastAsia" w:hAnsiTheme="majorEastAsia" w:eastAsiaTheme="majorEastAsia" w:cstheme="majorEastAsia"/>
          <w:kern w:val="0"/>
          <w:sz w:val="30"/>
          <w:szCs w:val="30"/>
          <w:lang w:val="en-US" w:eastAsia="zh-CN"/>
        </w:rPr>
        <w:t>7</w:t>
      </w:r>
      <w:r>
        <w:rPr>
          <w:rFonts w:hint="eastAsia" w:asciiTheme="majorEastAsia" w:hAnsiTheme="majorEastAsia" w:eastAsiaTheme="majorEastAsia" w:cstheme="majorEastAsia"/>
          <w:kern w:val="0"/>
          <w:sz w:val="30"/>
          <w:szCs w:val="30"/>
        </w:rPr>
        <w:t>、对违反《学校卫生工作条例》的行为进行查处；</w:t>
      </w:r>
    </w:p>
    <w:p>
      <w:pPr>
        <w:widowControl/>
        <w:spacing w:line="360" w:lineRule="auto"/>
        <w:rPr>
          <w:rFonts w:hint="eastAsia" w:asciiTheme="majorEastAsia" w:hAnsiTheme="majorEastAsia" w:eastAsiaTheme="majorEastAsia" w:cstheme="majorEastAsia"/>
          <w:kern w:val="0"/>
          <w:sz w:val="30"/>
          <w:szCs w:val="30"/>
        </w:rPr>
      </w:pPr>
      <w:r>
        <w:rPr>
          <w:rFonts w:hint="eastAsia" w:asciiTheme="majorEastAsia" w:hAnsiTheme="majorEastAsia" w:eastAsiaTheme="majorEastAsia" w:cstheme="majorEastAsia"/>
          <w:kern w:val="0"/>
          <w:sz w:val="30"/>
          <w:szCs w:val="30"/>
        </w:rPr>
        <w:t>1</w:t>
      </w:r>
      <w:r>
        <w:rPr>
          <w:rFonts w:hint="eastAsia" w:asciiTheme="majorEastAsia" w:hAnsiTheme="majorEastAsia" w:eastAsiaTheme="majorEastAsia" w:cstheme="majorEastAsia"/>
          <w:kern w:val="0"/>
          <w:sz w:val="30"/>
          <w:szCs w:val="30"/>
          <w:lang w:val="en-US" w:eastAsia="zh-CN"/>
        </w:rPr>
        <w:t>8</w:t>
      </w:r>
      <w:r>
        <w:rPr>
          <w:rFonts w:hint="eastAsia" w:asciiTheme="majorEastAsia" w:hAnsiTheme="majorEastAsia" w:eastAsiaTheme="majorEastAsia" w:cstheme="majorEastAsia"/>
          <w:kern w:val="0"/>
          <w:sz w:val="30"/>
          <w:szCs w:val="30"/>
        </w:rPr>
        <w:t>、对公共场所的经营活动实行卫生监督；</w:t>
      </w:r>
    </w:p>
    <w:p>
      <w:pPr>
        <w:widowControl/>
        <w:spacing w:line="360" w:lineRule="auto"/>
        <w:rPr>
          <w:rFonts w:hint="eastAsia" w:ascii="宋体" w:hAnsi="宋体" w:eastAsia="宋体" w:cs="宋体"/>
          <w:color w:val="333333"/>
          <w:kern w:val="0"/>
          <w:sz w:val="30"/>
          <w:szCs w:val="30"/>
          <w:lang w:val="en-US" w:eastAsia="zh-CN"/>
        </w:rPr>
      </w:pPr>
      <w:r>
        <w:rPr>
          <w:rFonts w:hint="eastAsia" w:asciiTheme="majorEastAsia" w:hAnsiTheme="majorEastAsia" w:eastAsiaTheme="majorEastAsia" w:cstheme="majorEastAsia"/>
          <w:kern w:val="0"/>
          <w:sz w:val="30"/>
          <w:szCs w:val="30"/>
        </w:rPr>
        <w:t>1</w:t>
      </w:r>
      <w:r>
        <w:rPr>
          <w:rFonts w:hint="eastAsia" w:asciiTheme="majorEastAsia" w:hAnsiTheme="majorEastAsia" w:eastAsiaTheme="majorEastAsia" w:cstheme="majorEastAsia"/>
          <w:kern w:val="0"/>
          <w:sz w:val="30"/>
          <w:szCs w:val="30"/>
          <w:lang w:val="en-US" w:eastAsia="zh-CN"/>
        </w:rPr>
        <w:t>9</w:t>
      </w:r>
      <w:r>
        <w:rPr>
          <w:rFonts w:hint="eastAsia" w:asciiTheme="majorEastAsia" w:hAnsiTheme="majorEastAsia" w:eastAsiaTheme="majorEastAsia" w:cstheme="majorEastAsia"/>
          <w:kern w:val="0"/>
          <w:sz w:val="30"/>
          <w:szCs w:val="30"/>
        </w:rPr>
        <w:t>、对违反《公共场所卫生管理条例》的行为进行查处。</w:t>
      </w:r>
    </w:p>
    <w:p>
      <w:pPr>
        <w:pStyle w:val="2"/>
        <w:adjustRightInd w:val="0"/>
        <w:snapToGrid w:val="0"/>
        <w:spacing w:line="600" w:lineRule="exact"/>
        <w:rPr>
          <w:rFonts w:hint="eastAsia" w:ascii="宋体" w:hAnsi="宋体" w:eastAsia="宋体" w:cs="宋体"/>
          <w:b/>
          <w:bCs/>
          <w:kern w:val="0"/>
          <w:sz w:val="30"/>
          <w:szCs w:val="30"/>
          <w:lang w:val="en-US" w:eastAsia="zh-CN"/>
        </w:rPr>
      </w:pPr>
      <w:r>
        <w:rPr>
          <w:rFonts w:hint="eastAsia" w:ascii="宋体" w:hAnsi="宋体" w:eastAsia="宋体" w:cs="宋体"/>
          <w:bCs/>
          <w:szCs w:val="30"/>
        </w:rPr>
        <w:t>（二）</w:t>
      </w:r>
      <w:r>
        <w:rPr>
          <w:rFonts w:hint="eastAsia" w:ascii="宋体" w:hAnsi="宋体" w:eastAsia="宋体" w:cs="宋体"/>
          <w:bCs/>
          <w:szCs w:val="30"/>
          <w:lang w:val="en-US" w:eastAsia="zh-CN"/>
        </w:rPr>
        <w:t>2019</w:t>
      </w:r>
      <w:r>
        <w:rPr>
          <w:rFonts w:hint="eastAsia" w:ascii="宋体" w:hAnsi="宋体" w:eastAsia="宋体" w:cs="宋体"/>
          <w:bCs/>
          <w:szCs w:val="30"/>
        </w:rPr>
        <w:t>年度重点工作任务介绍</w:t>
      </w:r>
    </w:p>
    <w:p>
      <w:pPr>
        <w:widowControl/>
        <w:spacing w:line="360" w:lineRule="auto"/>
        <w:ind w:firstLine="300" w:firstLineChars="100"/>
        <w:rPr>
          <w:rFonts w:hint="eastAsia" w:ascii="宋体" w:hAnsi="宋体" w:eastAsia="宋体" w:cs="宋体"/>
          <w:color w:val="333333"/>
          <w:kern w:val="0"/>
          <w:sz w:val="30"/>
          <w:szCs w:val="30"/>
        </w:rPr>
      </w:pPr>
      <w:r>
        <w:rPr>
          <w:rFonts w:hint="eastAsia" w:asciiTheme="minorEastAsia" w:hAnsiTheme="minorEastAsia" w:eastAsiaTheme="minorEastAsia" w:cstheme="minorEastAsia"/>
          <w:kern w:val="0"/>
          <w:sz w:val="30"/>
          <w:szCs w:val="30"/>
        </w:rPr>
        <w:t>2019年在云南省卫生综合监督中心关心指导下、在迪庆州卫健委的坚强领导下，迪庆州卫生计生执法监督局</w:t>
      </w:r>
      <w:r>
        <w:rPr>
          <w:rFonts w:hint="eastAsia" w:asciiTheme="minorEastAsia" w:hAnsiTheme="minorEastAsia" w:eastAsiaTheme="minorEastAsia" w:cstheme="minorEastAsia"/>
          <w:kern w:val="0"/>
          <w:sz w:val="30"/>
          <w:szCs w:val="30"/>
          <w:lang w:val="zh-CN"/>
        </w:rPr>
        <w:t>全局干部职工</w:t>
      </w:r>
      <w:r>
        <w:rPr>
          <w:rFonts w:hint="eastAsia" w:asciiTheme="minorEastAsia" w:hAnsiTheme="minorEastAsia" w:eastAsiaTheme="minorEastAsia" w:cstheme="minorEastAsia"/>
          <w:kern w:val="0"/>
          <w:sz w:val="30"/>
          <w:szCs w:val="30"/>
        </w:rPr>
        <w:t>认真贯彻落实习近平新时代中国特色社会主义思想和党的十九大精神，紧紧围绕迪庆州卫生健康委2019年卫生健康综合监督工作要点，</w:t>
      </w:r>
      <w:r>
        <w:rPr>
          <w:rFonts w:hint="eastAsia" w:ascii="宋体" w:hAnsi="宋体" w:eastAsia="宋体" w:cs="宋体"/>
          <w:snapToGrid w:val="0"/>
          <w:sz w:val="30"/>
          <w:szCs w:val="30"/>
        </w:rPr>
        <w:t>开展以医疗卫生、公共场所卫生、饮用水卫生、传染病防治、放射卫生、学校卫生、职业卫生、采供血卫生、消毒产品卫生等为监督重点的卫生计生监督执法工作，</w:t>
      </w:r>
      <w:r>
        <w:rPr>
          <w:rFonts w:hint="eastAsia" w:asciiTheme="minorEastAsia" w:hAnsiTheme="minorEastAsia" w:eastAsiaTheme="minorEastAsia" w:cstheme="minorEastAsia"/>
          <w:kern w:val="0"/>
          <w:sz w:val="30"/>
          <w:szCs w:val="30"/>
        </w:rPr>
        <w:t>严格依法履职</w:t>
      </w:r>
      <w:r>
        <w:rPr>
          <w:rFonts w:hint="eastAsia" w:asciiTheme="minorEastAsia" w:hAnsiTheme="minorEastAsia" w:eastAsiaTheme="minorEastAsia" w:cstheme="minorEastAsia"/>
          <w:kern w:val="0"/>
          <w:sz w:val="30"/>
          <w:szCs w:val="30"/>
          <w:lang w:val="en-US" w:eastAsia="zh-CN"/>
        </w:rPr>
        <w:t>,</w:t>
      </w:r>
      <w:r>
        <w:rPr>
          <w:rFonts w:hint="eastAsia" w:ascii="宋体" w:hAnsi="宋体" w:eastAsia="宋体" w:cs="宋体"/>
          <w:snapToGrid w:val="0"/>
          <w:sz w:val="30"/>
          <w:szCs w:val="30"/>
        </w:rPr>
        <w:t>有力推动卫生</w:t>
      </w:r>
      <w:r>
        <w:rPr>
          <w:rFonts w:hint="eastAsia" w:ascii="宋体" w:hAnsi="宋体" w:eastAsia="宋体" w:cs="宋体"/>
          <w:snapToGrid w:val="0"/>
          <w:sz w:val="30"/>
          <w:szCs w:val="30"/>
          <w:lang w:eastAsia="zh-CN"/>
        </w:rPr>
        <w:t>计生执法</w:t>
      </w:r>
      <w:r>
        <w:rPr>
          <w:rFonts w:hint="eastAsia" w:ascii="宋体" w:hAnsi="宋体" w:eastAsia="宋体" w:cs="宋体"/>
          <w:snapToGrid w:val="0"/>
          <w:sz w:val="30"/>
          <w:szCs w:val="30"/>
        </w:rPr>
        <w:t>监督工作，</w:t>
      </w:r>
      <w:r>
        <w:rPr>
          <w:rFonts w:hint="eastAsia" w:ascii="宋体" w:hAnsi="宋体" w:eastAsia="宋体" w:cs="宋体"/>
          <w:snapToGrid w:val="0"/>
          <w:sz w:val="30"/>
          <w:szCs w:val="30"/>
          <w:lang w:eastAsia="zh-CN"/>
        </w:rPr>
        <w:t>进一步</w:t>
      </w:r>
      <w:r>
        <w:rPr>
          <w:rFonts w:hint="eastAsia" w:ascii="宋体" w:hAnsi="宋体" w:eastAsia="宋体" w:cs="宋体"/>
          <w:snapToGrid w:val="0"/>
          <w:sz w:val="30"/>
          <w:szCs w:val="30"/>
        </w:rPr>
        <w:t>有效维护广大人民群众身体健康和生命安全。</w:t>
      </w:r>
    </w:p>
    <w:p>
      <w:pPr>
        <w:spacing w:line="240" w:lineRule="atLeast"/>
        <w:jc w:val="left"/>
        <w:rPr>
          <w:rFonts w:hint="eastAsia" w:ascii="宋体" w:hAnsi="宋体" w:eastAsia="宋体" w:cs="宋体"/>
          <w:b w:val="0"/>
          <w:bCs w:val="0"/>
          <w:sz w:val="30"/>
          <w:szCs w:val="30"/>
        </w:rPr>
      </w:pPr>
      <w:r>
        <w:rPr>
          <w:rFonts w:hint="eastAsia" w:asciiTheme="minorEastAsia" w:hAnsiTheme="minorEastAsia" w:eastAsiaTheme="minorEastAsia" w:cstheme="minorEastAsia"/>
          <w:kern w:val="0"/>
          <w:sz w:val="30"/>
          <w:szCs w:val="30"/>
          <w:lang w:val="en-US" w:eastAsia="zh-CN"/>
        </w:rPr>
        <w:t xml:space="preserve"> </w:t>
      </w:r>
      <w:r>
        <w:rPr>
          <w:rFonts w:hint="eastAsia" w:ascii="宋体" w:hAnsi="宋体" w:eastAsia="宋体" w:cs="宋体"/>
          <w:b w:val="0"/>
          <w:bCs w:val="0"/>
          <w:sz w:val="30"/>
          <w:szCs w:val="30"/>
        </w:rPr>
        <w:t>二、部门基本情况</w:t>
      </w:r>
    </w:p>
    <w:p>
      <w:pPr>
        <w:widowControl/>
        <w:shd w:val="clear" w:color="auto" w:fill="FFFFFF"/>
        <w:spacing w:line="360" w:lineRule="auto"/>
        <w:ind w:firstLine="300"/>
        <w:jc w:val="left"/>
        <w:rPr>
          <w:rFonts w:hint="eastAsia" w:ascii="宋体" w:hAnsi="宋体" w:eastAsia="宋体" w:cs="宋体"/>
          <w:color w:val="333333"/>
          <w:kern w:val="0"/>
          <w:sz w:val="30"/>
          <w:szCs w:val="30"/>
          <w:lang w:val="en-US" w:eastAsia="zh-CN"/>
        </w:rPr>
      </w:pPr>
      <w:r>
        <w:rPr>
          <w:rFonts w:hint="eastAsia" w:ascii="宋体" w:hAnsi="宋体" w:eastAsia="宋体" w:cs="宋体"/>
          <w:color w:val="333333"/>
          <w:kern w:val="0"/>
          <w:sz w:val="30"/>
          <w:szCs w:val="30"/>
          <w:lang w:val="en-US" w:eastAsia="zh-CN"/>
        </w:rPr>
        <w:t>(一)部门决算单位构成</w:t>
      </w:r>
    </w:p>
    <w:p>
      <w:pPr>
        <w:widowControl/>
        <w:shd w:val="clear" w:color="auto" w:fill="FFFFFF"/>
        <w:spacing w:line="360" w:lineRule="auto"/>
        <w:ind w:firstLine="300"/>
        <w:jc w:val="left"/>
        <w:rPr>
          <w:rFonts w:hint="eastAsia" w:ascii="宋体" w:hAnsi="宋体" w:eastAsia="宋体" w:cs="宋体"/>
          <w:color w:val="333333"/>
          <w:kern w:val="0"/>
          <w:sz w:val="30"/>
          <w:szCs w:val="30"/>
          <w:lang w:eastAsia="zh-CN"/>
        </w:rPr>
      </w:pPr>
      <w:r>
        <w:rPr>
          <w:rFonts w:hint="eastAsia" w:ascii="宋体" w:hAnsi="宋体" w:eastAsia="宋体" w:cs="宋体"/>
          <w:color w:val="333333"/>
          <w:kern w:val="0"/>
          <w:sz w:val="30"/>
          <w:szCs w:val="30"/>
        </w:rPr>
        <w:t>纳入201</w:t>
      </w:r>
      <w:r>
        <w:rPr>
          <w:rFonts w:hint="eastAsia" w:ascii="宋体" w:hAnsi="宋体" w:cs="宋体"/>
          <w:color w:val="333333"/>
          <w:kern w:val="0"/>
          <w:sz w:val="30"/>
          <w:szCs w:val="30"/>
          <w:lang w:val="en-US" w:eastAsia="zh-CN"/>
        </w:rPr>
        <w:t>9</w:t>
      </w:r>
      <w:r>
        <w:rPr>
          <w:rFonts w:hint="eastAsia" w:ascii="宋体" w:hAnsi="宋体" w:eastAsia="宋体" w:cs="宋体"/>
          <w:color w:val="333333"/>
          <w:kern w:val="0"/>
          <w:sz w:val="30"/>
          <w:szCs w:val="30"/>
        </w:rPr>
        <w:t>年部门决算编报的单位共1个，参照公务员法管理的事业单位1个</w:t>
      </w:r>
      <w:r>
        <w:rPr>
          <w:rFonts w:hint="eastAsia" w:ascii="宋体" w:hAnsi="宋体" w:eastAsia="宋体" w:cs="宋体"/>
          <w:color w:val="333333"/>
          <w:kern w:val="0"/>
          <w:sz w:val="30"/>
          <w:szCs w:val="30"/>
          <w:lang w:eastAsia="zh-CN"/>
        </w:rPr>
        <w:t>。</w:t>
      </w:r>
    </w:p>
    <w:p>
      <w:pPr>
        <w:widowControl/>
        <w:shd w:val="clear" w:color="auto" w:fill="FFFFFF"/>
        <w:spacing w:line="360" w:lineRule="auto"/>
        <w:ind w:firstLine="300"/>
        <w:jc w:val="left"/>
        <w:rPr>
          <w:rFonts w:hint="eastAsia" w:ascii="宋体" w:hAnsi="宋体" w:eastAsia="宋体" w:cs="宋体"/>
          <w:color w:val="333333"/>
          <w:kern w:val="0"/>
          <w:sz w:val="30"/>
          <w:szCs w:val="30"/>
          <w:lang w:eastAsia="zh-CN"/>
        </w:rPr>
      </w:pPr>
      <w:r>
        <w:rPr>
          <w:rFonts w:hint="eastAsia" w:ascii="宋体" w:hAnsi="宋体" w:eastAsia="宋体" w:cs="宋体"/>
          <w:color w:val="333333"/>
          <w:kern w:val="0"/>
          <w:sz w:val="30"/>
          <w:szCs w:val="30"/>
          <w:lang w:val="en-US" w:eastAsia="zh-CN"/>
        </w:rPr>
        <w:t>(一)部门人员和车辆的编制及实有情况</w:t>
      </w:r>
    </w:p>
    <w:p>
      <w:pPr>
        <w:ind w:firstLine="300" w:firstLineChars="1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eastAsia="zh-CN"/>
        </w:rPr>
        <w:t>本单位</w:t>
      </w:r>
      <w:r>
        <w:rPr>
          <w:rFonts w:hint="eastAsia" w:asciiTheme="minorEastAsia" w:hAnsiTheme="minorEastAsia" w:eastAsiaTheme="minorEastAsia" w:cstheme="minorEastAsia"/>
          <w:sz w:val="30"/>
          <w:szCs w:val="30"/>
        </w:rPr>
        <w:t>为参照公务员管理单位，机构编制数10人，</w:t>
      </w:r>
      <w:r>
        <w:rPr>
          <w:rFonts w:hint="eastAsia" w:asciiTheme="minorEastAsia" w:hAnsiTheme="minorEastAsia" w:eastAsiaTheme="minorEastAsia" w:cstheme="minorEastAsia"/>
          <w:sz w:val="30"/>
          <w:szCs w:val="30"/>
          <w:lang w:eastAsia="zh-CN"/>
        </w:rPr>
        <w:t>退休返在</w:t>
      </w:r>
      <w:r>
        <w:rPr>
          <w:rFonts w:hint="eastAsia" w:asciiTheme="minorEastAsia" w:hAnsiTheme="minorEastAsia" w:eastAsiaTheme="minorEastAsia" w:cstheme="minorEastAsia"/>
          <w:sz w:val="30"/>
          <w:szCs w:val="30"/>
          <w:lang w:val="en-US" w:eastAsia="zh-CN"/>
        </w:rPr>
        <w:t>2人，正式</w:t>
      </w:r>
      <w:r>
        <w:rPr>
          <w:rFonts w:hint="eastAsia" w:asciiTheme="minorEastAsia" w:hAnsiTheme="minorEastAsia" w:eastAsiaTheme="minorEastAsia" w:cstheme="minorEastAsia"/>
          <w:sz w:val="30"/>
          <w:szCs w:val="30"/>
        </w:rPr>
        <w:t>退休1人，共11人，车辆编制数</w:t>
      </w:r>
      <w:r>
        <w:rPr>
          <w:rFonts w:hint="eastAsia" w:asciiTheme="minorEastAsia" w:hAnsiTheme="minorEastAsia" w:eastAsiaTheme="minorEastAsia" w:cstheme="minorEastAsia"/>
          <w:sz w:val="30"/>
          <w:szCs w:val="30"/>
          <w:lang w:val="en-US" w:eastAsia="zh-CN"/>
        </w:rPr>
        <w:t>1</w:t>
      </w:r>
      <w:r>
        <w:rPr>
          <w:rFonts w:hint="eastAsia" w:asciiTheme="minorEastAsia" w:hAnsiTheme="minorEastAsia" w:eastAsiaTheme="minorEastAsia" w:cstheme="minorEastAsia"/>
          <w:sz w:val="30"/>
          <w:szCs w:val="30"/>
        </w:rPr>
        <w:t>辆，实有</w:t>
      </w:r>
      <w:r>
        <w:rPr>
          <w:rFonts w:hint="eastAsia" w:asciiTheme="minorEastAsia" w:hAnsiTheme="minorEastAsia" w:eastAsiaTheme="minorEastAsia" w:cstheme="minorEastAsia"/>
          <w:sz w:val="30"/>
          <w:szCs w:val="30"/>
          <w:lang w:eastAsia="zh-CN"/>
        </w:rPr>
        <w:t>应急保障</w:t>
      </w:r>
      <w:r>
        <w:rPr>
          <w:rFonts w:hint="eastAsia" w:asciiTheme="minorEastAsia" w:hAnsiTheme="minorEastAsia" w:eastAsiaTheme="minorEastAsia" w:cstheme="minorEastAsia"/>
          <w:sz w:val="30"/>
          <w:szCs w:val="30"/>
        </w:rPr>
        <w:t>用车</w:t>
      </w:r>
      <w:r>
        <w:rPr>
          <w:rFonts w:hint="eastAsia" w:asciiTheme="minorEastAsia" w:hAnsiTheme="minorEastAsia" w:eastAsiaTheme="minorEastAsia" w:cstheme="minorEastAsia"/>
          <w:sz w:val="30"/>
          <w:szCs w:val="30"/>
          <w:lang w:val="en-US" w:eastAsia="zh-CN"/>
        </w:rPr>
        <w:t>1</w:t>
      </w:r>
      <w:r>
        <w:rPr>
          <w:rFonts w:hint="eastAsia" w:asciiTheme="minorEastAsia" w:hAnsiTheme="minorEastAsia" w:eastAsiaTheme="minorEastAsia" w:cstheme="minorEastAsia"/>
          <w:sz w:val="30"/>
          <w:szCs w:val="30"/>
        </w:rPr>
        <w:t>辆，设</w:t>
      </w:r>
      <w:r>
        <w:rPr>
          <w:rFonts w:hint="eastAsia" w:asciiTheme="minorEastAsia" w:hAnsiTheme="minorEastAsia" w:eastAsiaTheme="minorEastAsia" w:cstheme="minorEastAsia"/>
          <w:sz w:val="30"/>
          <w:szCs w:val="30"/>
          <w:lang w:eastAsia="zh-CN"/>
        </w:rPr>
        <w:t>三</w:t>
      </w:r>
      <w:r>
        <w:rPr>
          <w:rFonts w:hint="eastAsia" w:asciiTheme="minorEastAsia" w:hAnsiTheme="minorEastAsia" w:eastAsiaTheme="minorEastAsia" w:cstheme="minorEastAsia"/>
          <w:sz w:val="30"/>
          <w:szCs w:val="30"/>
        </w:rPr>
        <w:t>室三科</w:t>
      </w:r>
      <w:r>
        <w:rPr>
          <w:rFonts w:hint="eastAsia" w:asciiTheme="minorEastAsia" w:hAnsiTheme="minorEastAsia" w:eastAsiaTheme="minorEastAsia" w:cstheme="minorEastAsia"/>
          <w:sz w:val="30"/>
          <w:szCs w:val="30"/>
          <w:lang w:val="en-US" w:eastAsia="zh-CN"/>
        </w:rPr>
        <w:t>:局</w:t>
      </w:r>
      <w:r>
        <w:rPr>
          <w:rFonts w:hint="eastAsia" w:asciiTheme="minorEastAsia" w:hAnsiTheme="minorEastAsia" w:eastAsiaTheme="minorEastAsia" w:cstheme="minorEastAsia"/>
          <w:sz w:val="30"/>
          <w:szCs w:val="30"/>
        </w:rPr>
        <w:t>长室、副</w:t>
      </w:r>
      <w:r>
        <w:rPr>
          <w:rFonts w:hint="eastAsia" w:asciiTheme="minorEastAsia" w:hAnsiTheme="minorEastAsia" w:eastAsiaTheme="minorEastAsia" w:cstheme="minorEastAsia"/>
          <w:sz w:val="30"/>
          <w:szCs w:val="30"/>
          <w:lang w:eastAsia="zh-CN"/>
        </w:rPr>
        <w:t>局</w:t>
      </w:r>
      <w:r>
        <w:rPr>
          <w:rFonts w:hint="eastAsia" w:asciiTheme="minorEastAsia" w:hAnsiTheme="minorEastAsia" w:eastAsiaTheme="minorEastAsia" w:cstheme="minorEastAsia"/>
          <w:sz w:val="30"/>
          <w:szCs w:val="30"/>
        </w:rPr>
        <w:t>长室</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办公室(会议室)、监督一科、监督二科、监督三科。</w:t>
      </w:r>
    </w:p>
    <w:p>
      <w:pPr>
        <w:jc w:val="left"/>
        <w:rPr>
          <w:rFonts w:hint="eastAsia" w:ascii="宋体" w:hAnsi="宋体" w:eastAsia="宋体" w:cs="宋体"/>
          <w:b/>
          <w:bCs/>
          <w:sz w:val="32"/>
          <w:szCs w:val="32"/>
        </w:rPr>
      </w:pPr>
      <w:r>
        <w:rPr>
          <w:rFonts w:hint="eastAsia" w:ascii="宋体" w:hAnsi="宋体" w:eastAsia="宋体" w:cs="宋体"/>
          <w:b/>
          <w:bCs/>
          <w:sz w:val="32"/>
          <w:szCs w:val="32"/>
        </w:rPr>
        <w:t xml:space="preserve">第二部分  </w:t>
      </w:r>
      <w:r>
        <w:rPr>
          <w:rFonts w:hint="eastAsia" w:ascii="宋体" w:hAnsi="宋体" w:eastAsia="宋体" w:cs="宋体"/>
          <w:b/>
          <w:bCs/>
          <w:sz w:val="32"/>
          <w:szCs w:val="32"/>
          <w:lang w:val="en-US" w:eastAsia="zh-CN"/>
        </w:rPr>
        <w:t>201</w:t>
      </w:r>
      <w:r>
        <w:rPr>
          <w:rFonts w:hint="eastAsia" w:ascii="宋体" w:hAnsi="宋体" w:cs="宋体"/>
          <w:b/>
          <w:bCs/>
          <w:sz w:val="32"/>
          <w:szCs w:val="32"/>
          <w:lang w:val="en-US" w:eastAsia="zh-CN"/>
        </w:rPr>
        <w:t>9</w:t>
      </w:r>
      <w:r>
        <w:rPr>
          <w:rFonts w:hint="eastAsia" w:ascii="宋体" w:hAnsi="宋体" w:eastAsia="宋体" w:cs="宋体"/>
          <w:b/>
          <w:bCs/>
          <w:sz w:val="32"/>
          <w:szCs w:val="32"/>
        </w:rPr>
        <w:t>年度部门决算表</w:t>
      </w:r>
    </w:p>
    <w:p>
      <w:pPr>
        <w:jc w:val="left"/>
        <w:rPr>
          <w:rFonts w:hint="eastAsia" w:ascii="宋体" w:hAnsi="宋体" w:eastAsia="宋体" w:cs="宋体"/>
          <w:sz w:val="30"/>
          <w:szCs w:val="30"/>
        </w:rPr>
      </w:pPr>
      <w:r>
        <w:rPr>
          <w:rFonts w:hint="eastAsia" w:ascii="宋体" w:hAnsi="宋体" w:eastAsia="宋体" w:cs="宋体"/>
          <w:sz w:val="30"/>
          <w:szCs w:val="30"/>
        </w:rPr>
        <w:t>一、收入支出决算总表</w:t>
      </w:r>
    </w:p>
    <w:p>
      <w:pPr>
        <w:jc w:val="left"/>
        <w:rPr>
          <w:rFonts w:hint="eastAsia" w:ascii="宋体" w:hAnsi="宋体" w:eastAsia="宋体" w:cs="宋体"/>
          <w:sz w:val="30"/>
          <w:szCs w:val="30"/>
        </w:rPr>
      </w:pPr>
      <w:r>
        <w:rPr>
          <w:rFonts w:hint="eastAsia" w:ascii="宋体" w:hAnsi="宋体" w:eastAsia="宋体" w:cs="宋体"/>
          <w:sz w:val="30"/>
          <w:szCs w:val="30"/>
        </w:rPr>
        <w:t>二、收入决算表</w:t>
      </w:r>
    </w:p>
    <w:p>
      <w:pPr>
        <w:jc w:val="left"/>
        <w:rPr>
          <w:rFonts w:hint="eastAsia" w:ascii="宋体" w:hAnsi="宋体" w:eastAsia="宋体" w:cs="宋体"/>
          <w:sz w:val="30"/>
          <w:szCs w:val="30"/>
        </w:rPr>
      </w:pPr>
      <w:r>
        <w:rPr>
          <w:rFonts w:hint="eastAsia" w:ascii="宋体" w:hAnsi="宋体" w:eastAsia="宋体" w:cs="宋体"/>
          <w:sz w:val="30"/>
          <w:szCs w:val="30"/>
        </w:rPr>
        <w:t>三、支出决算表</w:t>
      </w:r>
    </w:p>
    <w:p>
      <w:pPr>
        <w:jc w:val="left"/>
        <w:rPr>
          <w:rFonts w:hint="eastAsia" w:ascii="宋体" w:hAnsi="宋体" w:eastAsia="宋体" w:cs="宋体"/>
          <w:sz w:val="30"/>
          <w:szCs w:val="30"/>
        </w:rPr>
      </w:pPr>
      <w:r>
        <w:rPr>
          <w:rFonts w:hint="eastAsia" w:ascii="宋体" w:hAnsi="宋体" w:eastAsia="宋体" w:cs="宋体"/>
          <w:sz w:val="30"/>
          <w:szCs w:val="30"/>
        </w:rPr>
        <w:t>四、财政拨款收入支出决算总表</w:t>
      </w:r>
    </w:p>
    <w:p>
      <w:pPr>
        <w:jc w:val="left"/>
        <w:rPr>
          <w:rFonts w:hint="eastAsia" w:ascii="宋体" w:hAnsi="宋体" w:eastAsia="宋体" w:cs="宋体"/>
          <w:sz w:val="30"/>
          <w:szCs w:val="30"/>
        </w:rPr>
      </w:pPr>
      <w:r>
        <w:rPr>
          <w:rFonts w:hint="eastAsia" w:ascii="宋体" w:hAnsi="宋体" w:eastAsia="宋体" w:cs="宋体"/>
          <w:sz w:val="30"/>
          <w:szCs w:val="30"/>
        </w:rPr>
        <w:t>五、一般公共预算财政拨款收入支出决算表</w:t>
      </w:r>
    </w:p>
    <w:p>
      <w:pPr>
        <w:jc w:val="left"/>
        <w:rPr>
          <w:rFonts w:hint="eastAsia" w:ascii="宋体" w:hAnsi="宋体" w:eastAsia="宋体" w:cs="宋体"/>
          <w:sz w:val="30"/>
          <w:szCs w:val="30"/>
        </w:rPr>
      </w:pPr>
      <w:r>
        <w:rPr>
          <w:rFonts w:hint="eastAsia" w:ascii="宋体" w:hAnsi="宋体" w:eastAsia="宋体" w:cs="宋体"/>
          <w:sz w:val="30"/>
          <w:szCs w:val="30"/>
        </w:rPr>
        <w:t>六、一般公共预算财政拨款基本支出决算表</w:t>
      </w:r>
    </w:p>
    <w:p>
      <w:pPr>
        <w:jc w:val="left"/>
        <w:rPr>
          <w:rFonts w:hint="eastAsia" w:ascii="宋体" w:hAnsi="宋体" w:eastAsia="宋体" w:cs="宋体"/>
          <w:sz w:val="30"/>
          <w:szCs w:val="30"/>
        </w:rPr>
      </w:pPr>
      <w:r>
        <w:rPr>
          <w:rFonts w:hint="eastAsia" w:ascii="宋体" w:hAnsi="宋体" w:eastAsia="宋体" w:cs="宋体"/>
          <w:sz w:val="30"/>
          <w:szCs w:val="30"/>
        </w:rPr>
        <w:t>七、政府性基金预算财政拨款收入支出决算表</w:t>
      </w:r>
    </w:p>
    <w:p>
      <w:pPr>
        <w:jc w:val="left"/>
        <w:rPr>
          <w:rFonts w:hint="eastAsia" w:ascii="宋体" w:hAnsi="宋体" w:eastAsia="宋体" w:cs="宋体"/>
          <w:sz w:val="30"/>
          <w:szCs w:val="30"/>
        </w:rPr>
      </w:pPr>
      <w:r>
        <w:rPr>
          <w:rFonts w:hint="eastAsia" w:ascii="宋体" w:hAnsi="宋体" w:eastAsia="宋体" w:cs="宋体"/>
          <w:sz w:val="30"/>
          <w:szCs w:val="30"/>
        </w:rPr>
        <w:t>八、“三公”经费、行政参公单位机关运行经费情况表</w:t>
      </w:r>
    </w:p>
    <w:p>
      <w:pPr>
        <w:widowControl/>
        <w:shd w:val="clear" w:color="auto" w:fill="FFFFFF"/>
        <w:spacing w:line="360" w:lineRule="auto"/>
        <w:jc w:val="left"/>
        <w:rPr>
          <w:rFonts w:hint="eastAsia" w:ascii="宋体" w:hAnsi="宋体" w:eastAsia="宋体" w:cs="宋体"/>
          <w:sz w:val="30"/>
          <w:szCs w:val="30"/>
        </w:rPr>
      </w:pPr>
      <w:r>
        <w:rPr>
          <w:rFonts w:hint="eastAsia" w:ascii="宋体" w:hAnsi="宋体" w:eastAsia="宋体" w:cs="宋体"/>
          <w:b/>
          <w:bCs/>
          <w:color w:val="333333"/>
          <w:kern w:val="0"/>
          <w:sz w:val="30"/>
          <w:szCs w:val="30"/>
        </w:rPr>
        <w:t>（以上决算表详见附表）</w:t>
      </w:r>
      <w:r>
        <w:rPr>
          <w:rFonts w:hint="eastAsia" w:ascii="宋体" w:hAnsi="宋体" w:eastAsia="宋体" w:cs="宋体"/>
          <w:color w:val="333333"/>
          <w:kern w:val="0"/>
          <w:sz w:val="30"/>
          <w:szCs w:val="30"/>
        </w:rPr>
        <w:t xml:space="preserve"> </w:t>
      </w:r>
    </w:p>
    <w:p>
      <w:pPr>
        <w:jc w:val="left"/>
        <w:rPr>
          <w:rFonts w:hint="eastAsia" w:ascii="宋体" w:hAnsi="宋体" w:eastAsia="宋体" w:cs="宋体"/>
          <w:b/>
          <w:bCs/>
          <w:sz w:val="32"/>
          <w:szCs w:val="32"/>
        </w:rPr>
      </w:pPr>
      <w:r>
        <w:rPr>
          <w:rFonts w:hint="eastAsia" w:ascii="宋体" w:hAnsi="宋体" w:eastAsia="宋体" w:cs="宋体"/>
          <w:b/>
          <w:bCs/>
          <w:sz w:val="32"/>
          <w:szCs w:val="32"/>
        </w:rPr>
        <w:t>第三部</w:t>
      </w:r>
      <w:r>
        <w:rPr>
          <w:rFonts w:hint="eastAsia" w:ascii="宋体" w:hAnsi="宋体" w:eastAsia="宋体" w:cs="宋体"/>
          <w:b/>
          <w:bCs/>
          <w:sz w:val="32"/>
          <w:szCs w:val="32"/>
          <w:lang w:eastAsia="zh-CN"/>
        </w:rPr>
        <w:t>分</w:t>
      </w:r>
      <w:r>
        <w:rPr>
          <w:rFonts w:hint="eastAsia" w:ascii="宋体" w:hAnsi="宋体" w:eastAsia="宋体" w:cs="宋体"/>
          <w:b/>
          <w:bCs/>
          <w:sz w:val="32"/>
          <w:szCs w:val="32"/>
        </w:rPr>
        <w:t xml:space="preserve">  </w:t>
      </w:r>
      <w:r>
        <w:rPr>
          <w:rFonts w:hint="eastAsia" w:ascii="宋体" w:hAnsi="宋体" w:eastAsia="宋体" w:cs="宋体"/>
          <w:b/>
          <w:bCs/>
          <w:sz w:val="32"/>
          <w:szCs w:val="32"/>
          <w:lang w:val="en-US" w:eastAsia="zh-CN"/>
        </w:rPr>
        <w:t>201</w:t>
      </w:r>
      <w:r>
        <w:rPr>
          <w:rFonts w:hint="eastAsia" w:ascii="宋体" w:hAnsi="宋体" w:cs="宋体"/>
          <w:b/>
          <w:bCs/>
          <w:sz w:val="32"/>
          <w:szCs w:val="32"/>
          <w:lang w:val="en-US" w:eastAsia="zh-CN"/>
        </w:rPr>
        <w:t>9</w:t>
      </w:r>
      <w:r>
        <w:rPr>
          <w:rFonts w:hint="eastAsia" w:ascii="宋体" w:hAnsi="宋体" w:eastAsia="宋体" w:cs="宋体"/>
          <w:b/>
          <w:bCs/>
          <w:sz w:val="32"/>
          <w:szCs w:val="32"/>
        </w:rPr>
        <w:t>年度部门决算情况说明</w:t>
      </w:r>
    </w:p>
    <w:p>
      <w:pPr>
        <w:jc w:val="left"/>
        <w:rPr>
          <w:rFonts w:hint="eastAsia" w:ascii="宋体" w:hAnsi="宋体" w:eastAsia="宋体" w:cs="宋体"/>
          <w:sz w:val="30"/>
          <w:szCs w:val="30"/>
        </w:rPr>
      </w:pPr>
      <w:r>
        <w:rPr>
          <w:rFonts w:hint="eastAsia" w:ascii="宋体" w:hAnsi="宋体" w:eastAsia="宋体" w:cs="宋体"/>
          <w:sz w:val="30"/>
          <w:szCs w:val="30"/>
        </w:rPr>
        <w:t>一、收入决算情况说明</w:t>
      </w:r>
    </w:p>
    <w:p>
      <w:pPr>
        <w:widowControl/>
        <w:shd w:val="clear" w:color="auto" w:fill="FFFFFF"/>
        <w:spacing w:line="360" w:lineRule="auto"/>
        <w:ind w:firstLine="300"/>
        <w:jc w:val="left"/>
        <w:rPr>
          <w:rFonts w:hint="eastAsia" w:ascii="宋体" w:hAnsi="宋体" w:eastAsia="宋体" w:cs="宋体"/>
          <w:sz w:val="30"/>
          <w:szCs w:val="30"/>
        </w:rPr>
      </w:pPr>
      <w:r>
        <w:rPr>
          <w:rFonts w:hint="eastAsia" w:ascii="宋体" w:hAnsi="宋体" w:eastAsia="宋体" w:cs="宋体"/>
          <w:color w:val="333333"/>
          <w:kern w:val="0"/>
          <w:sz w:val="30"/>
          <w:szCs w:val="30"/>
        </w:rPr>
        <w:t>201</w:t>
      </w:r>
      <w:r>
        <w:rPr>
          <w:rFonts w:hint="eastAsia" w:ascii="宋体" w:hAnsi="宋体" w:cs="宋体"/>
          <w:color w:val="333333"/>
          <w:kern w:val="0"/>
          <w:sz w:val="30"/>
          <w:szCs w:val="30"/>
          <w:lang w:val="en-US" w:eastAsia="zh-CN"/>
        </w:rPr>
        <w:t>9</w:t>
      </w:r>
      <w:r>
        <w:rPr>
          <w:rFonts w:hint="eastAsia" w:ascii="宋体" w:hAnsi="宋体" w:eastAsia="宋体" w:cs="宋体"/>
          <w:color w:val="333333"/>
          <w:kern w:val="0"/>
          <w:sz w:val="30"/>
          <w:szCs w:val="30"/>
        </w:rPr>
        <w:t>年迪庆州卫生</w:t>
      </w:r>
      <w:r>
        <w:rPr>
          <w:rFonts w:hint="eastAsia" w:ascii="宋体" w:hAnsi="宋体" w:eastAsia="宋体" w:cs="宋体"/>
          <w:color w:val="333333"/>
          <w:kern w:val="0"/>
          <w:sz w:val="30"/>
          <w:szCs w:val="30"/>
          <w:lang w:eastAsia="zh-CN"/>
        </w:rPr>
        <w:t>计生执法</w:t>
      </w:r>
      <w:r>
        <w:rPr>
          <w:rFonts w:hint="eastAsia" w:ascii="宋体" w:hAnsi="宋体" w:eastAsia="宋体" w:cs="宋体"/>
          <w:color w:val="333333"/>
          <w:kern w:val="0"/>
          <w:sz w:val="30"/>
          <w:szCs w:val="30"/>
        </w:rPr>
        <w:t>监督</w:t>
      </w:r>
      <w:r>
        <w:rPr>
          <w:rFonts w:hint="eastAsia" w:ascii="宋体" w:hAnsi="宋体" w:eastAsia="宋体" w:cs="宋体"/>
          <w:color w:val="333333"/>
          <w:kern w:val="0"/>
          <w:sz w:val="30"/>
          <w:szCs w:val="30"/>
          <w:lang w:eastAsia="zh-CN"/>
        </w:rPr>
        <w:t>局</w:t>
      </w:r>
      <w:r>
        <w:rPr>
          <w:rFonts w:hint="eastAsia" w:ascii="宋体" w:hAnsi="宋体" w:eastAsia="宋体" w:cs="宋体"/>
          <w:color w:val="333333"/>
          <w:kern w:val="0"/>
          <w:sz w:val="30"/>
          <w:szCs w:val="30"/>
        </w:rPr>
        <w:t>决算</w:t>
      </w:r>
      <w:r>
        <w:rPr>
          <w:rFonts w:hint="eastAsia" w:ascii="宋体" w:hAnsi="宋体" w:cs="宋体"/>
          <w:color w:val="333333"/>
          <w:kern w:val="0"/>
          <w:sz w:val="30"/>
          <w:szCs w:val="30"/>
          <w:lang w:eastAsia="zh-CN"/>
        </w:rPr>
        <w:t>本年</w:t>
      </w:r>
      <w:r>
        <w:rPr>
          <w:rFonts w:hint="eastAsia" w:ascii="宋体" w:hAnsi="宋体" w:eastAsia="宋体" w:cs="宋体"/>
          <w:color w:val="333333"/>
          <w:kern w:val="0"/>
          <w:sz w:val="30"/>
          <w:szCs w:val="30"/>
        </w:rPr>
        <w:t>收入</w:t>
      </w:r>
      <w:r>
        <w:rPr>
          <w:rFonts w:hint="eastAsia" w:ascii="宋体" w:hAnsi="宋体" w:cs="宋体"/>
          <w:color w:val="333333"/>
          <w:kern w:val="0"/>
          <w:sz w:val="30"/>
          <w:szCs w:val="30"/>
          <w:lang w:eastAsia="zh-CN"/>
        </w:rPr>
        <w:t>合计</w:t>
      </w:r>
      <w:r>
        <w:rPr>
          <w:rFonts w:hint="eastAsia" w:ascii="宋体" w:hAnsi="宋体" w:cs="宋体"/>
          <w:color w:val="333333"/>
          <w:kern w:val="0"/>
          <w:sz w:val="30"/>
          <w:szCs w:val="30"/>
          <w:lang w:val="en-US" w:eastAsia="zh-CN"/>
        </w:rPr>
        <w:t>246.01</w:t>
      </w:r>
      <w:r>
        <w:rPr>
          <w:rFonts w:hint="eastAsia" w:ascii="宋体" w:hAnsi="宋体" w:eastAsia="宋体" w:cs="宋体"/>
          <w:color w:val="333333"/>
          <w:kern w:val="0"/>
          <w:sz w:val="30"/>
          <w:szCs w:val="30"/>
        </w:rPr>
        <w:t>万元，其中：财政拨款收入</w:t>
      </w:r>
      <w:r>
        <w:rPr>
          <w:rFonts w:hint="eastAsia" w:ascii="宋体" w:hAnsi="宋体" w:cs="宋体"/>
          <w:color w:val="333333"/>
          <w:kern w:val="0"/>
          <w:sz w:val="30"/>
          <w:szCs w:val="30"/>
          <w:lang w:val="en-US" w:eastAsia="zh-CN"/>
        </w:rPr>
        <w:t>246.01</w:t>
      </w:r>
      <w:r>
        <w:rPr>
          <w:rFonts w:hint="eastAsia" w:ascii="宋体" w:hAnsi="宋体" w:eastAsia="宋体" w:cs="宋体"/>
          <w:color w:val="333333"/>
          <w:kern w:val="0"/>
          <w:sz w:val="30"/>
          <w:szCs w:val="30"/>
        </w:rPr>
        <w:t>万元，占总收入的</w:t>
      </w:r>
      <w:r>
        <w:rPr>
          <w:rFonts w:hint="eastAsia" w:ascii="宋体" w:hAnsi="宋体" w:cs="宋体"/>
          <w:color w:val="333333"/>
          <w:kern w:val="0"/>
          <w:sz w:val="30"/>
          <w:szCs w:val="30"/>
          <w:lang w:val="en-US" w:eastAsia="zh-CN"/>
        </w:rPr>
        <w:t>100%</w:t>
      </w:r>
      <w:r>
        <w:rPr>
          <w:rFonts w:hint="eastAsia" w:ascii="宋体" w:hAnsi="宋体" w:eastAsia="宋体" w:cs="宋体"/>
          <w:color w:val="333333"/>
          <w:kern w:val="0"/>
          <w:sz w:val="30"/>
          <w:szCs w:val="30"/>
        </w:rPr>
        <w:t>；上级补助收入</w:t>
      </w:r>
      <w:r>
        <w:rPr>
          <w:rFonts w:hint="eastAsia" w:ascii="宋体" w:hAnsi="宋体" w:eastAsia="宋体" w:cs="宋体"/>
          <w:color w:val="333333"/>
          <w:kern w:val="0"/>
          <w:sz w:val="30"/>
          <w:szCs w:val="30"/>
          <w:lang w:val="en-US" w:eastAsia="zh-CN"/>
        </w:rPr>
        <w:t>0</w:t>
      </w:r>
      <w:r>
        <w:rPr>
          <w:rFonts w:hint="eastAsia" w:ascii="宋体" w:hAnsi="宋体" w:eastAsia="宋体" w:cs="宋体"/>
          <w:color w:val="333333"/>
          <w:kern w:val="0"/>
          <w:sz w:val="30"/>
          <w:szCs w:val="30"/>
        </w:rPr>
        <w:t>万元，占总收入的</w:t>
      </w:r>
      <w:r>
        <w:rPr>
          <w:rFonts w:hint="eastAsia" w:ascii="宋体" w:hAnsi="宋体" w:eastAsia="宋体" w:cs="宋体"/>
          <w:color w:val="333333"/>
          <w:kern w:val="0"/>
          <w:sz w:val="30"/>
          <w:szCs w:val="30"/>
          <w:lang w:val="en-US" w:eastAsia="zh-CN"/>
        </w:rPr>
        <w:t>0</w:t>
      </w:r>
      <w:r>
        <w:rPr>
          <w:rFonts w:hint="eastAsia" w:ascii="宋体" w:hAnsi="宋体" w:eastAsia="宋体" w:cs="宋体"/>
          <w:color w:val="333333"/>
          <w:kern w:val="0"/>
          <w:sz w:val="30"/>
          <w:szCs w:val="30"/>
        </w:rPr>
        <w:t>%；事业收入</w:t>
      </w:r>
      <w:r>
        <w:rPr>
          <w:rFonts w:hint="eastAsia" w:ascii="宋体" w:hAnsi="宋体" w:eastAsia="宋体" w:cs="宋体"/>
          <w:color w:val="333333"/>
          <w:kern w:val="0"/>
          <w:sz w:val="30"/>
          <w:szCs w:val="30"/>
          <w:lang w:val="en-US" w:eastAsia="zh-CN"/>
        </w:rPr>
        <w:t>0</w:t>
      </w:r>
      <w:r>
        <w:rPr>
          <w:rFonts w:hint="eastAsia" w:ascii="宋体" w:hAnsi="宋体" w:eastAsia="宋体" w:cs="宋体"/>
          <w:color w:val="333333"/>
          <w:kern w:val="0"/>
          <w:sz w:val="30"/>
          <w:szCs w:val="30"/>
        </w:rPr>
        <w:t>万元，占总收入的</w:t>
      </w:r>
      <w:r>
        <w:rPr>
          <w:rFonts w:hint="eastAsia" w:ascii="宋体" w:hAnsi="宋体" w:eastAsia="宋体" w:cs="宋体"/>
          <w:color w:val="333333"/>
          <w:kern w:val="0"/>
          <w:sz w:val="30"/>
          <w:szCs w:val="30"/>
          <w:lang w:val="en-US" w:eastAsia="zh-CN"/>
        </w:rPr>
        <w:t>0</w:t>
      </w:r>
      <w:r>
        <w:rPr>
          <w:rFonts w:hint="eastAsia" w:ascii="宋体" w:hAnsi="宋体" w:eastAsia="宋体" w:cs="宋体"/>
          <w:color w:val="333333"/>
          <w:kern w:val="0"/>
          <w:sz w:val="30"/>
          <w:szCs w:val="30"/>
        </w:rPr>
        <w:t>%；经营收入</w:t>
      </w:r>
      <w:r>
        <w:rPr>
          <w:rFonts w:hint="eastAsia" w:ascii="宋体" w:hAnsi="宋体" w:eastAsia="宋体" w:cs="宋体"/>
          <w:color w:val="333333"/>
          <w:kern w:val="0"/>
          <w:sz w:val="30"/>
          <w:szCs w:val="30"/>
          <w:lang w:val="en-US" w:eastAsia="zh-CN"/>
        </w:rPr>
        <w:t>0</w:t>
      </w:r>
      <w:r>
        <w:rPr>
          <w:rFonts w:hint="eastAsia" w:ascii="宋体" w:hAnsi="宋体" w:eastAsia="宋体" w:cs="宋体"/>
          <w:color w:val="333333"/>
          <w:kern w:val="0"/>
          <w:sz w:val="30"/>
          <w:szCs w:val="30"/>
        </w:rPr>
        <w:t>万元，占总收入的</w:t>
      </w:r>
      <w:r>
        <w:rPr>
          <w:rFonts w:hint="eastAsia" w:ascii="宋体" w:hAnsi="宋体" w:eastAsia="宋体" w:cs="宋体"/>
          <w:color w:val="333333"/>
          <w:kern w:val="0"/>
          <w:sz w:val="30"/>
          <w:szCs w:val="30"/>
          <w:lang w:val="en-US" w:eastAsia="zh-CN"/>
        </w:rPr>
        <w:t>0</w:t>
      </w:r>
      <w:r>
        <w:rPr>
          <w:rFonts w:hint="eastAsia" w:ascii="宋体" w:hAnsi="宋体" w:eastAsia="宋体" w:cs="宋体"/>
          <w:color w:val="333333"/>
          <w:kern w:val="0"/>
          <w:sz w:val="30"/>
          <w:szCs w:val="30"/>
        </w:rPr>
        <w:t>%；附属单位缴款收入</w:t>
      </w:r>
      <w:r>
        <w:rPr>
          <w:rFonts w:hint="eastAsia" w:ascii="宋体" w:hAnsi="宋体" w:eastAsia="宋体" w:cs="宋体"/>
          <w:color w:val="333333"/>
          <w:kern w:val="0"/>
          <w:sz w:val="30"/>
          <w:szCs w:val="30"/>
          <w:lang w:val="en-US" w:eastAsia="zh-CN"/>
        </w:rPr>
        <w:t>0</w:t>
      </w:r>
      <w:r>
        <w:rPr>
          <w:rFonts w:hint="eastAsia" w:ascii="宋体" w:hAnsi="宋体" w:eastAsia="宋体" w:cs="宋体"/>
          <w:color w:val="333333"/>
          <w:kern w:val="0"/>
          <w:sz w:val="30"/>
          <w:szCs w:val="30"/>
        </w:rPr>
        <w:t>万元，占总收入的</w:t>
      </w:r>
      <w:r>
        <w:rPr>
          <w:rFonts w:hint="eastAsia" w:ascii="宋体" w:hAnsi="宋体" w:eastAsia="宋体" w:cs="宋体"/>
          <w:color w:val="333333"/>
          <w:kern w:val="0"/>
          <w:sz w:val="30"/>
          <w:szCs w:val="30"/>
          <w:lang w:val="en-US" w:eastAsia="zh-CN"/>
        </w:rPr>
        <w:t>0</w:t>
      </w:r>
      <w:r>
        <w:rPr>
          <w:rFonts w:hint="eastAsia" w:ascii="宋体" w:hAnsi="宋体" w:eastAsia="宋体" w:cs="宋体"/>
          <w:color w:val="333333"/>
          <w:kern w:val="0"/>
          <w:sz w:val="30"/>
          <w:szCs w:val="30"/>
        </w:rPr>
        <w:t>%；其他收入</w:t>
      </w:r>
      <w:r>
        <w:rPr>
          <w:rFonts w:hint="eastAsia" w:ascii="宋体" w:hAnsi="宋体" w:eastAsia="宋体" w:cs="宋体"/>
          <w:color w:val="333333"/>
          <w:kern w:val="0"/>
          <w:sz w:val="30"/>
          <w:szCs w:val="30"/>
          <w:lang w:val="en-US" w:eastAsia="zh-CN"/>
        </w:rPr>
        <w:t>0</w:t>
      </w:r>
      <w:r>
        <w:rPr>
          <w:rFonts w:hint="eastAsia" w:ascii="宋体" w:hAnsi="宋体" w:eastAsia="宋体" w:cs="宋体"/>
          <w:color w:val="333333"/>
          <w:kern w:val="0"/>
          <w:sz w:val="30"/>
          <w:szCs w:val="30"/>
        </w:rPr>
        <w:t>万元，占总收入的</w:t>
      </w:r>
      <w:r>
        <w:rPr>
          <w:rFonts w:hint="eastAsia" w:ascii="宋体" w:hAnsi="宋体" w:cs="宋体"/>
          <w:color w:val="333333"/>
          <w:kern w:val="0"/>
          <w:sz w:val="30"/>
          <w:szCs w:val="30"/>
          <w:lang w:val="en-US" w:eastAsia="zh-CN"/>
        </w:rPr>
        <w:t>0</w:t>
      </w:r>
      <w:r>
        <w:rPr>
          <w:rFonts w:hint="eastAsia" w:ascii="宋体" w:hAnsi="宋体" w:eastAsia="宋体" w:cs="宋体"/>
          <w:color w:val="333333"/>
          <w:kern w:val="0"/>
          <w:sz w:val="30"/>
          <w:szCs w:val="30"/>
        </w:rPr>
        <w:t>%。</w:t>
      </w:r>
      <w:r>
        <w:rPr>
          <w:rFonts w:hint="eastAsia" w:ascii="宋体" w:hAnsi="宋体" w:eastAsia="宋体" w:cs="宋体"/>
          <w:color w:val="333333"/>
          <w:kern w:val="0"/>
          <w:sz w:val="30"/>
          <w:szCs w:val="30"/>
          <w:lang w:val="en-US" w:eastAsia="zh-CN"/>
        </w:rPr>
        <w:t>与上年</w:t>
      </w:r>
      <w:r>
        <w:rPr>
          <w:rFonts w:hint="eastAsia" w:ascii="宋体" w:hAnsi="宋体" w:eastAsia="宋体" w:cs="宋体"/>
          <w:color w:val="333333"/>
          <w:kern w:val="0"/>
          <w:sz w:val="30"/>
          <w:szCs w:val="30"/>
        </w:rPr>
        <w:t>决算总收入</w:t>
      </w:r>
      <w:r>
        <w:rPr>
          <w:rFonts w:hint="eastAsia" w:ascii="宋体" w:hAnsi="宋体" w:cs="宋体"/>
          <w:color w:val="333333"/>
          <w:kern w:val="0"/>
          <w:sz w:val="30"/>
          <w:szCs w:val="30"/>
          <w:lang w:val="en-US" w:eastAsia="zh-CN"/>
        </w:rPr>
        <w:t>278.17</w:t>
      </w:r>
      <w:r>
        <w:rPr>
          <w:rFonts w:hint="eastAsia" w:ascii="宋体" w:hAnsi="宋体" w:eastAsia="宋体" w:cs="宋体"/>
          <w:color w:val="333333"/>
          <w:kern w:val="0"/>
          <w:sz w:val="30"/>
          <w:szCs w:val="30"/>
        </w:rPr>
        <w:t>万元</w:t>
      </w:r>
      <w:r>
        <w:rPr>
          <w:rFonts w:hint="eastAsia" w:ascii="宋体" w:hAnsi="宋体" w:eastAsia="宋体" w:cs="宋体"/>
          <w:color w:val="333333"/>
          <w:kern w:val="0"/>
          <w:sz w:val="30"/>
          <w:szCs w:val="30"/>
          <w:lang w:val="en-US" w:eastAsia="zh-CN"/>
        </w:rPr>
        <w:t>对比</w:t>
      </w:r>
      <w:r>
        <w:rPr>
          <w:rFonts w:hint="eastAsia" w:ascii="宋体" w:hAnsi="宋体" w:cs="宋体"/>
          <w:color w:val="333333"/>
          <w:kern w:val="0"/>
          <w:sz w:val="30"/>
          <w:szCs w:val="30"/>
          <w:lang w:val="en-US" w:eastAsia="zh-CN"/>
        </w:rPr>
        <w:t>减少32.16</w:t>
      </w:r>
      <w:r>
        <w:rPr>
          <w:rFonts w:hint="eastAsia" w:ascii="宋体" w:hAnsi="宋体" w:eastAsia="宋体" w:cs="宋体"/>
          <w:color w:val="333333"/>
          <w:kern w:val="0"/>
          <w:sz w:val="30"/>
          <w:szCs w:val="30"/>
          <w:lang w:val="en-US" w:eastAsia="zh-CN"/>
        </w:rPr>
        <w:t>万元，</w:t>
      </w:r>
      <w:r>
        <w:rPr>
          <w:rFonts w:hint="eastAsia" w:ascii="宋体" w:hAnsi="宋体" w:eastAsia="宋体" w:cs="宋体"/>
          <w:color w:val="333333"/>
          <w:kern w:val="0"/>
          <w:sz w:val="30"/>
          <w:szCs w:val="30"/>
        </w:rPr>
        <w:t>原因为</w:t>
      </w:r>
      <w:r>
        <w:rPr>
          <w:rFonts w:hint="eastAsia" w:ascii="宋体" w:hAnsi="宋体" w:cs="宋体"/>
          <w:color w:val="333333"/>
          <w:kern w:val="0"/>
          <w:sz w:val="30"/>
          <w:szCs w:val="30"/>
          <w:lang w:eastAsia="zh-CN"/>
        </w:rPr>
        <w:t>本年人员减少（调出）</w:t>
      </w:r>
      <w:r>
        <w:rPr>
          <w:rFonts w:hint="eastAsia" w:ascii="宋体" w:hAnsi="宋体" w:cs="宋体"/>
          <w:color w:val="333333"/>
          <w:kern w:val="0"/>
          <w:sz w:val="30"/>
          <w:szCs w:val="30"/>
          <w:lang w:val="en-US" w:eastAsia="zh-CN"/>
        </w:rPr>
        <w:t>1人</w:t>
      </w:r>
      <w:r>
        <w:rPr>
          <w:rFonts w:hint="eastAsia" w:ascii="宋体" w:hAnsi="宋体" w:eastAsia="宋体" w:cs="宋体"/>
          <w:color w:val="333333"/>
          <w:kern w:val="0"/>
          <w:sz w:val="30"/>
          <w:szCs w:val="30"/>
          <w:lang w:eastAsia="zh-CN"/>
        </w:rPr>
        <w:t>，人员经费收入</w:t>
      </w:r>
      <w:r>
        <w:rPr>
          <w:rFonts w:hint="eastAsia" w:ascii="宋体" w:hAnsi="宋体" w:cs="宋体"/>
          <w:color w:val="333333"/>
          <w:kern w:val="0"/>
          <w:sz w:val="30"/>
          <w:szCs w:val="30"/>
          <w:lang w:eastAsia="zh-CN"/>
        </w:rPr>
        <w:t>随之减少；</w:t>
      </w:r>
      <w:r>
        <w:rPr>
          <w:rFonts w:hint="eastAsia" w:ascii="宋体" w:hAnsi="宋体" w:cs="宋体"/>
          <w:color w:val="333333"/>
          <w:kern w:val="0"/>
          <w:sz w:val="30"/>
          <w:szCs w:val="30"/>
          <w:lang w:val="en-US" w:eastAsia="zh-CN"/>
        </w:rPr>
        <w:t>其他收入较上年减少。</w:t>
      </w:r>
    </w:p>
    <w:p>
      <w:pPr>
        <w:numPr>
          <w:ilvl w:val="0"/>
          <w:numId w:val="1"/>
        </w:numPr>
        <w:jc w:val="left"/>
        <w:rPr>
          <w:rFonts w:hint="eastAsia" w:ascii="宋体" w:hAnsi="宋体" w:eastAsia="宋体" w:cs="宋体"/>
          <w:b w:val="0"/>
          <w:bCs w:val="0"/>
          <w:sz w:val="30"/>
          <w:szCs w:val="30"/>
        </w:rPr>
      </w:pPr>
      <w:r>
        <w:rPr>
          <w:rFonts w:hint="eastAsia" w:ascii="宋体" w:hAnsi="宋体" w:eastAsia="宋体" w:cs="宋体"/>
          <w:b w:val="0"/>
          <w:bCs w:val="0"/>
          <w:sz w:val="30"/>
          <w:szCs w:val="30"/>
        </w:rPr>
        <w:t>支出决算情况说明</w:t>
      </w:r>
    </w:p>
    <w:p>
      <w:pPr>
        <w:widowControl/>
        <w:shd w:val="clear" w:color="auto" w:fill="FFFFFF"/>
        <w:spacing w:line="360" w:lineRule="auto"/>
        <w:ind w:firstLine="300"/>
        <w:jc w:val="left"/>
        <w:rPr>
          <w:rFonts w:hint="eastAsia" w:ascii="宋体" w:hAnsi="宋体" w:eastAsia="宋体" w:cs="宋体"/>
          <w:sz w:val="30"/>
          <w:szCs w:val="30"/>
        </w:rPr>
      </w:pPr>
      <w:r>
        <w:rPr>
          <w:rFonts w:hint="eastAsia" w:ascii="宋体" w:hAnsi="宋体" w:eastAsia="宋体" w:cs="宋体"/>
          <w:color w:val="333333"/>
          <w:kern w:val="0"/>
          <w:sz w:val="30"/>
          <w:szCs w:val="30"/>
        </w:rPr>
        <w:t>201</w:t>
      </w:r>
      <w:r>
        <w:rPr>
          <w:rFonts w:hint="eastAsia" w:ascii="宋体" w:hAnsi="宋体" w:cs="宋体"/>
          <w:color w:val="333333"/>
          <w:kern w:val="0"/>
          <w:sz w:val="30"/>
          <w:szCs w:val="30"/>
          <w:lang w:val="en-US" w:eastAsia="zh-CN"/>
        </w:rPr>
        <w:t>9</w:t>
      </w:r>
      <w:r>
        <w:rPr>
          <w:rFonts w:hint="eastAsia" w:ascii="宋体" w:hAnsi="宋体" w:eastAsia="宋体" w:cs="宋体"/>
          <w:color w:val="333333"/>
          <w:kern w:val="0"/>
          <w:sz w:val="30"/>
          <w:szCs w:val="30"/>
        </w:rPr>
        <w:t>年迪庆州卫生</w:t>
      </w:r>
      <w:r>
        <w:rPr>
          <w:rFonts w:hint="eastAsia" w:ascii="宋体" w:hAnsi="宋体" w:eastAsia="宋体" w:cs="宋体"/>
          <w:color w:val="333333"/>
          <w:kern w:val="0"/>
          <w:sz w:val="30"/>
          <w:szCs w:val="30"/>
          <w:lang w:eastAsia="zh-CN"/>
        </w:rPr>
        <w:t>计生执法</w:t>
      </w:r>
      <w:r>
        <w:rPr>
          <w:rFonts w:hint="eastAsia" w:ascii="宋体" w:hAnsi="宋体" w:eastAsia="宋体" w:cs="宋体"/>
          <w:color w:val="333333"/>
          <w:kern w:val="0"/>
          <w:sz w:val="30"/>
          <w:szCs w:val="30"/>
        </w:rPr>
        <w:t>监督</w:t>
      </w:r>
      <w:r>
        <w:rPr>
          <w:rFonts w:hint="eastAsia" w:ascii="宋体" w:hAnsi="宋体" w:eastAsia="宋体" w:cs="宋体"/>
          <w:color w:val="333333"/>
          <w:kern w:val="0"/>
          <w:sz w:val="30"/>
          <w:szCs w:val="30"/>
          <w:lang w:eastAsia="zh-CN"/>
        </w:rPr>
        <w:t>局</w:t>
      </w:r>
      <w:r>
        <w:rPr>
          <w:rFonts w:hint="eastAsia" w:ascii="宋体" w:hAnsi="宋体" w:eastAsia="宋体" w:cs="宋体"/>
          <w:color w:val="333333"/>
          <w:kern w:val="0"/>
          <w:sz w:val="30"/>
          <w:szCs w:val="30"/>
        </w:rPr>
        <w:t>决算总支出</w:t>
      </w:r>
      <w:r>
        <w:rPr>
          <w:rFonts w:hint="eastAsia" w:ascii="宋体" w:hAnsi="宋体" w:cs="宋体"/>
          <w:color w:val="333333"/>
          <w:kern w:val="0"/>
          <w:sz w:val="30"/>
          <w:szCs w:val="30"/>
          <w:lang w:val="en-US" w:eastAsia="zh-CN"/>
        </w:rPr>
        <w:t>244.75</w:t>
      </w:r>
      <w:r>
        <w:rPr>
          <w:rFonts w:hint="eastAsia" w:ascii="宋体" w:hAnsi="宋体" w:eastAsia="宋体" w:cs="宋体"/>
          <w:color w:val="333333"/>
          <w:kern w:val="0"/>
          <w:sz w:val="30"/>
          <w:szCs w:val="30"/>
        </w:rPr>
        <w:t>万元，其中：基本支出</w:t>
      </w:r>
      <w:r>
        <w:rPr>
          <w:rFonts w:hint="eastAsia" w:ascii="宋体" w:hAnsi="宋体" w:cs="宋体"/>
          <w:color w:val="333333"/>
          <w:kern w:val="0"/>
          <w:sz w:val="30"/>
          <w:szCs w:val="30"/>
          <w:lang w:val="en-US" w:eastAsia="zh-CN"/>
        </w:rPr>
        <w:t>220.24</w:t>
      </w:r>
      <w:r>
        <w:rPr>
          <w:rFonts w:hint="eastAsia" w:ascii="宋体" w:hAnsi="宋体" w:eastAsia="宋体" w:cs="宋体"/>
          <w:color w:val="333333"/>
          <w:kern w:val="0"/>
          <w:sz w:val="30"/>
          <w:szCs w:val="30"/>
        </w:rPr>
        <w:t>万元，占总支出的</w:t>
      </w:r>
      <w:r>
        <w:rPr>
          <w:rFonts w:hint="eastAsia" w:ascii="宋体" w:hAnsi="宋体" w:cs="宋体"/>
          <w:color w:val="333333"/>
          <w:kern w:val="0"/>
          <w:sz w:val="30"/>
          <w:szCs w:val="30"/>
          <w:lang w:val="en-US" w:eastAsia="zh-CN"/>
        </w:rPr>
        <w:t>90</w:t>
      </w:r>
      <w:r>
        <w:rPr>
          <w:rFonts w:hint="eastAsia" w:ascii="宋体" w:hAnsi="宋体" w:eastAsia="宋体" w:cs="宋体"/>
          <w:color w:val="333333"/>
          <w:kern w:val="0"/>
          <w:sz w:val="30"/>
          <w:szCs w:val="30"/>
        </w:rPr>
        <w:t>％；项目支出</w:t>
      </w:r>
      <w:r>
        <w:rPr>
          <w:rFonts w:hint="eastAsia" w:ascii="宋体" w:hAnsi="宋体" w:cs="宋体"/>
          <w:color w:val="333333"/>
          <w:kern w:val="0"/>
          <w:sz w:val="30"/>
          <w:szCs w:val="30"/>
          <w:lang w:val="en-US" w:eastAsia="zh-CN"/>
        </w:rPr>
        <w:t>24.51</w:t>
      </w:r>
      <w:r>
        <w:rPr>
          <w:rFonts w:hint="eastAsia" w:ascii="宋体" w:hAnsi="宋体" w:eastAsia="宋体" w:cs="宋体"/>
          <w:color w:val="333333"/>
          <w:kern w:val="0"/>
          <w:sz w:val="30"/>
          <w:szCs w:val="30"/>
        </w:rPr>
        <w:t>万元，占总支出的</w:t>
      </w:r>
      <w:r>
        <w:rPr>
          <w:rFonts w:hint="eastAsia" w:ascii="宋体" w:hAnsi="宋体" w:eastAsia="宋体" w:cs="宋体"/>
          <w:color w:val="333333"/>
          <w:kern w:val="0"/>
          <w:sz w:val="30"/>
          <w:szCs w:val="30"/>
          <w:lang w:val="en-US" w:eastAsia="zh-CN"/>
        </w:rPr>
        <w:t>1</w:t>
      </w:r>
      <w:r>
        <w:rPr>
          <w:rFonts w:hint="eastAsia" w:ascii="宋体" w:hAnsi="宋体" w:cs="宋体"/>
          <w:color w:val="333333"/>
          <w:kern w:val="0"/>
          <w:sz w:val="30"/>
          <w:szCs w:val="30"/>
          <w:lang w:val="en-US" w:eastAsia="zh-CN"/>
        </w:rPr>
        <w:t>0</w:t>
      </w:r>
      <w:r>
        <w:rPr>
          <w:rFonts w:hint="eastAsia" w:ascii="宋体" w:hAnsi="宋体" w:eastAsia="宋体" w:cs="宋体"/>
          <w:color w:val="333333"/>
          <w:kern w:val="0"/>
          <w:sz w:val="30"/>
          <w:szCs w:val="30"/>
        </w:rPr>
        <w:t>％；上缴上级支出、经营支出、对附属单位补助支出共</w:t>
      </w:r>
      <w:r>
        <w:rPr>
          <w:rFonts w:hint="eastAsia" w:ascii="宋体" w:hAnsi="宋体" w:eastAsia="宋体" w:cs="宋体"/>
          <w:color w:val="333333"/>
          <w:kern w:val="0"/>
          <w:sz w:val="30"/>
          <w:szCs w:val="30"/>
          <w:lang w:val="en-US" w:eastAsia="zh-CN"/>
        </w:rPr>
        <w:t>0</w:t>
      </w:r>
      <w:r>
        <w:rPr>
          <w:rFonts w:hint="eastAsia" w:ascii="宋体" w:hAnsi="宋体" w:eastAsia="宋体" w:cs="宋体"/>
          <w:color w:val="333333"/>
          <w:kern w:val="0"/>
          <w:sz w:val="30"/>
          <w:szCs w:val="30"/>
        </w:rPr>
        <w:t>万元，占总支出的</w:t>
      </w:r>
      <w:r>
        <w:rPr>
          <w:rFonts w:hint="eastAsia" w:ascii="宋体" w:hAnsi="宋体" w:eastAsia="宋体" w:cs="宋体"/>
          <w:color w:val="333333"/>
          <w:kern w:val="0"/>
          <w:sz w:val="30"/>
          <w:szCs w:val="30"/>
          <w:lang w:val="en-US" w:eastAsia="zh-CN"/>
        </w:rPr>
        <w:t>0</w:t>
      </w:r>
      <w:r>
        <w:rPr>
          <w:rFonts w:hint="eastAsia" w:ascii="宋体" w:hAnsi="宋体" w:eastAsia="宋体" w:cs="宋体"/>
          <w:color w:val="333333"/>
          <w:kern w:val="0"/>
          <w:sz w:val="30"/>
          <w:szCs w:val="30"/>
        </w:rPr>
        <w:t>％。</w:t>
      </w:r>
      <w:r>
        <w:rPr>
          <w:rFonts w:hint="eastAsia" w:ascii="宋体" w:hAnsi="宋体" w:eastAsia="宋体" w:cs="宋体"/>
          <w:color w:val="333333"/>
          <w:kern w:val="0"/>
          <w:sz w:val="30"/>
          <w:szCs w:val="30"/>
          <w:lang w:val="en-US" w:eastAsia="zh-CN"/>
        </w:rPr>
        <w:t>与上年</w:t>
      </w:r>
      <w:r>
        <w:rPr>
          <w:rFonts w:hint="eastAsia" w:ascii="宋体" w:hAnsi="宋体" w:eastAsia="宋体" w:cs="宋体"/>
          <w:color w:val="333333"/>
          <w:kern w:val="0"/>
          <w:sz w:val="30"/>
          <w:szCs w:val="30"/>
        </w:rPr>
        <w:t>决算总支出</w:t>
      </w:r>
      <w:r>
        <w:rPr>
          <w:rFonts w:hint="eastAsia" w:ascii="宋体" w:hAnsi="宋体" w:cs="宋体"/>
          <w:color w:val="333333"/>
          <w:kern w:val="0"/>
          <w:sz w:val="30"/>
          <w:szCs w:val="30"/>
          <w:lang w:val="en-US" w:eastAsia="zh-CN"/>
        </w:rPr>
        <w:t>289.44</w:t>
      </w:r>
      <w:r>
        <w:rPr>
          <w:rFonts w:hint="eastAsia" w:ascii="宋体" w:hAnsi="宋体" w:eastAsia="宋体" w:cs="宋体"/>
          <w:color w:val="333333"/>
          <w:kern w:val="0"/>
          <w:sz w:val="30"/>
          <w:szCs w:val="30"/>
        </w:rPr>
        <w:t>万元</w:t>
      </w:r>
      <w:r>
        <w:rPr>
          <w:rFonts w:hint="eastAsia" w:ascii="宋体" w:hAnsi="宋体" w:eastAsia="宋体" w:cs="宋体"/>
          <w:color w:val="333333"/>
          <w:kern w:val="0"/>
          <w:sz w:val="30"/>
          <w:szCs w:val="30"/>
          <w:lang w:val="en-US" w:eastAsia="zh-CN"/>
        </w:rPr>
        <w:t>对比</w:t>
      </w:r>
      <w:r>
        <w:rPr>
          <w:rFonts w:hint="eastAsia" w:ascii="宋体" w:hAnsi="宋体" w:cs="宋体"/>
          <w:color w:val="333333"/>
          <w:kern w:val="0"/>
          <w:sz w:val="30"/>
          <w:szCs w:val="30"/>
          <w:lang w:val="en-US" w:eastAsia="zh-CN"/>
        </w:rPr>
        <w:t>减少44.69</w:t>
      </w:r>
      <w:r>
        <w:rPr>
          <w:rFonts w:hint="eastAsia" w:ascii="宋体" w:hAnsi="宋体" w:eastAsia="宋体" w:cs="宋体"/>
          <w:color w:val="333333"/>
          <w:kern w:val="0"/>
          <w:sz w:val="30"/>
          <w:szCs w:val="30"/>
          <w:lang w:val="en-US" w:eastAsia="zh-CN"/>
        </w:rPr>
        <w:t>万元，</w:t>
      </w:r>
      <w:r>
        <w:rPr>
          <w:rFonts w:hint="eastAsia" w:ascii="宋体" w:hAnsi="宋体" w:eastAsia="宋体" w:cs="宋体"/>
          <w:color w:val="333333"/>
          <w:kern w:val="0"/>
          <w:sz w:val="30"/>
          <w:szCs w:val="30"/>
        </w:rPr>
        <w:t>原因为</w:t>
      </w:r>
      <w:r>
        <w:rPr>
          <w:rFonts w:hint="eastAsia" w:ascii="宋体" w:hAnsi="宋体" w:cs="宋体"/>
          <w:color w:val="333333"/>
          <w:kern w:val="0"/>
          <w:sz w:val="30"/>
          <w:szCs w:val="30"/>
          <w:lang w:eastAsia="zh-CN"/>
        </w:rPr>
        <w:t>本年人员减少（调出）</w:t>
      </w:r>
      <w:r>
        <w:rPr>
          <w:rFonts w:hint="eastAsia" w:ascii="宋体" w:hAnsi="宋体" w:cs="宋体"/>
          <w:color w:val="333333"/>
          <w:kern w:val="0"/>
          <w:sz w:val="30"/>
          <w:szCs w:val="30"/>
          <w:lang w:val="en-US" w:eastAsia="zh-CN"/>
        </w:rPr>
        <w:t>1人</w:t>
      </w:r>
      <w:r>
        <w:rPr>
          <w:rFonts w:hint="eastAsia" w:ascii="宋体" w:hAnsi="宋体" w:eastAsia="宋体" w:cs="宋体"/>
          <w:color w:val="333333"/>
          <w:kern w:val="0"/>
          <w:sz w:val="30"/>
          <w:szCs w:val="30"/>
          <w:lang w:eastAsia="zh-CN"/>
        </w:rPr>
        <w:t>，人员经费</w:t>
      </w:r>
      <w:r>
        <w:rPr>
          <w:rFonts w:hint="eastAsia" w:ascii="宋体" w:hAnsi="宋体" w:cs="宋体"/>
          <w:color w:val="333333"/>
          <w:kern w:val="0"/>
          <w:sz w:val="30"/>
          <w:szCs w:val="30"/>
          <w:lang w:eastAsia="zh-CN"/>
        </w:rPr>
        <w:t>支出随之减少；</w:t>
      </w:r>
      <w:r>
        <w:rPr>
          <w:rFonts w:hint="eastAsia" w:ascii="宋体" w:hAnsi="宋体" w:cs="宋体"/>
          <w:color w:val="333333"/>
          <w:kern w:val="0"/>
          <w:sz w:val="30"/>
          <w:szCs w:val="30"/>
          <w:lang w:val="en-US" w:eastAsia="zh-CN"/>
        </w:rPr>
        <w:t>其他收入较上年减少支出随之减少。</w:t>
      </w:r>
    </w:p>
    <w:p>
      <w:pPr>
        <w:widowControl/>
        <w:shd w:val="clear" w:color="auto" w:fill="FFFFFF"/>
        <w:spacing w:line="360" w:lineRule="auto"/>
        <w:jc w:val="left"/>
        <w:rPr>
          <w:rFonts w:hint="eastAsia" w:ascii="宋体" w:hAnsi="宋体" w:eastAsia="宋体" w:cs="宋体"/>
          <w:color w:val="333333"/>
          <w:kern w:val="0"/>
          <w:sz w:val="30"/>
          <w:szCs w:val="30"/>
        </w:rPr>
      </w:pPr>
      <w:r>
        <w:rPr>
          <w:rFonts w:hint="eastAsia" w:ascii="宋体" w:hAnsi="宋体" w:cs="宋体"/>
          <w:color w:val="333333"/>
          <w:kern w:val="0"/>
          <w:sz w:val="30"/>
          <w:szCs w:val="30"/>
          <w:lang w:val="en-US" w:eastAsia="zh-CN"/>
        </w:rPr>
        <w:t xml:space="preserve"> </w:t>
      </w:r>
      <w:r>
        <w:rPr>
          <w:rFonts w:hint="eastAsia" w:ascii="宋体" w:hAnsi="宋体" w:eastAsia="宋体" w:cs="宋体"/>
          <w:color w:val="333333"/>
          <w:kern w:val="0"/>
          <w:sz w:val="30"/>
          <w:szCs w:val="30"/>
        </w:rPr>
        <w:t xml:space="preserve">（一）基本支出情况。 </w:t>
      </w:r>
    </w:p>
    <w:p>
      <w:pPr>
        <w:widowControl/>
        <w:shd w:val="clear" w:color="auto" w:fill="FFFFFF"/>
        <w:spacing w:line="360" w:lineRule="auto"/>
        <w:ind w:firstLine="300"/>
        <w:jc w:val="both"/>
        <w:rPr>
          <w:rFonts w:hint="eastAsia" w:ascii="宋体" w:hAnsi="宋体" w:eastAsia="宋体" w:cs="宋体"/>
          <w:color w:val="333333"/>
          <w:kern w:val="0"/>
          <w:sz w:val="30"/>
          <w:szCs w:val="30"/>
        </w:rPr>
      </w:pPr>
      <w:r>
        <w:rPr>
          <w:rFonts w:hint="eastAsia" w:ascii="宋体" w:hAnsi="宋体" w:eastAsia="宋体" w:cs="宋体"/>
          <w:color w:val="333333"/>
          <w:kern w:val="0"/>
          <w:sz w:val="30"/>
          <w:szCs w:val="30"/>
        </w:rPr>
        <w:t>201</w:t>
      </w:r>
      <w:r>
        <w:rPr>
          <w:rFonts w:hint="eastAsia" w:ascii="宋体" w:hAnsi="宋体" w:cs="宋体"/>
          <w:color w:val="333333"/>
          <w:kern w:val="0"/>
          <w:sz w:val="30"/>
          <w:szCs w:val="30"/>
          <w:lang w:val="en-US" w:eastAsia="zh-CN"/>
        </w:rPr>
        <w:t>9</w:t>
      </w:r>
      <w:r>
        <w:rPr>
          <w:rFonts w:hint="eastAsia" w:ascii="宋体" w:hAnsi="宋体" w:eastAsia="宋体" w:cs="宋体"/>
          <w:color w:val="333333"/>
          <w:kern w:val="0"/>
          <w:sz w:val="30"/>
          <w:szCs w:val="30"/>
        </w:rPr>
        <w:t>年用于保障本单位正常运转的日常支出</w:t>
      </w:r>
      <w:r>
        <w:rPr>
          <w:rFonts w:hint="eastAsia" w:ascii="宋体" w:hAnsi="宋体" w:cs="宋体"/>
          <w:color w:val="333333"/>
          <w:kern w:val="0"/>
          <w:sz w:val="30"/>
          <w:szCs w:val="30"/>
          <w:lang w:val="en-US" w:eastAsia="zh-CN"/>
        </w:rPr>
        <w:t>220.24</w:t>
      </w:r>
      <w:r>
        <w:rPr>
          <w:rFonts w:hint="eastAsia" w:ascii="宋体" w:hAnsi="宋体" w:eastAsia="宋体" w:cs="宋体"/>
          <w:color w:val="333333"/>
          <w:kern w:val="0"/>
          <w:sz w:val="30"/>
          <w:szCs w:val="30"/>
        </w:rPr>
        <w:t>万元。与上年支出</w:t>
      </w:r>
      <w:r>
        <w:rPr>
          <w:rFonts w:hint="eastAsia" w:ascii="宋体" w:hAnsi="宋体" w:cs="宋体"/>
          <w:color w:val="333333"/>
          <w:kern w:val="0"/>
          <w:sz w:val="30"/>
          <w:szCs w:val="30"/>
          <w:lang w:val="en-US" w:eastAsia="zh-CN"/>
        </w:rPr>
        <w:t>243.35</w:t>
      </w:r>
      <w:r>
        <w:rPr>
          <w:rFonts w:hint="eastAsia" w:ascii="宋体" w:hAnsi="宋体" w:eastAsia="宋体" w:cs="宋体"/>
          <w:color w:val="333333"/>
          <w:kern w:val="0"/>
          <w:sz w:val="30"/>
          <w:szCs w:val="30"/>
        </w:rPr>
        <w:t>万元</w:t>
      </w:r>
      <w:r>
        <w:rPr>
          <w:rFonts w:hint="eastAsia" w:ascii="宋体" w:hAnsi="宋体" w:cs="宋体"/>
          <w:color w:val="333333"/>
          <w:kern w:val="0"/>
          <w:sz w:val="30"/>
          <w:szCs w:val="30"/>
          <w:lang w:eastAsia="zh-CN"/>
        </w:rPr>
        <w:t>减少</w:t>
      </w:r>
      <w:r>
        <w:rPr>
          <w:rFonts w:hint="eastAsia" w:ascii="宋体" w:hAnsi="宋体" w:cs="宋体"/>
          <w:color w:val="333333"/>
          <w:kern w:val="0"/>
          <w:sz w:val="30"/>
          <w:szCs w:val="30"/>
          <w:lang w:val="en-US" w:eastAsia="zh-CN"/>
        </w:rPr>
        <w:t>23.11</w:t>
      </w:r>
      <w:r>
        <w:rPr>
          <w:rFonts w:hint="eastAsia" w:ascii="宋体" w:hAnsi="宋体" w:eastAsia="宋体" w:cs="宋体"/>
          <w:color w:val="333333"/>
          <w:kern w:val="0"/>
          <w:sz w:val="30"/>
          <w:szCs w:val="30"/>
        </w:rPr>
        <w:t>万元，原因为</w:t>
      </w:r>
      <w:r>
        <w:rPr>
          <w:rFonts w:hint="eastAsia" w:ascii="宋体" w:hAnsi="宋体" w:cs="宋体"/>
          <w:color w:val="333333"/>
          <w:kern w:val="0"/>
          <w:sz w:val="30"/>
          <w:szCs w:val="30"/>
          <w:lang w:eastAsia="zh-CN"/>
        </w:rPr>
        <w:t>本年人员减少（调出）</w:t>
      </w:r>
      <w:r>
        <w:rPr>
          <w:rFonts w:hint="eastAsia" w:ascii="宋体" w:hAnsi="宋体" w:cs="宋体"/>
          <w:color w:val="333333"/>
          <w:kern w:val="0"/>
          <w:sz w:val="30"/>
          <w:szCs w:val="30"/>
          <w:lang w:val="en-US" w:eastAsia="zh-CN"/>
        </w:rPr>
        <w:t>1人</w:t>
      </w:r>
      <w:r>
        <w:rPr>
          <w:rFonts w:hint="eastAsia" w:ascii="宋体" w:hAnsi="宋体" w:eastAsia="宋体" w:cs="宋体"/>
          <w:color w:val="333333"/>
          <w:kern w:val="0"/>
          <w:sz w:val="30"/>
          <w:szCs w:val="30"/>
          <w:lang w:eastAsia="zh-CN"/>
        </w:rPr>
        <w:t>，人员经费</w:t>
      </w:r>
      <w:r>
        <w:rPr>
          <w:rFonts w:hint="eastAsia" w:ascii="宋体" w:hAnsi="宋体" w:cs="宋体"/>
          <w:color w:val="333333"/>
          <w:kern w:val="0"/>
          <w:sz w:val="30"/>
          <w:szCs w:val="30"/>
          <w:lang w:eastAsia="zh-CN"/>
        </w:rPr>
        <w:t>支出随之减少</w:t>
      </w:r>
      <w:r>
        <w:rPr>
          <w:rFonts w:hint="eastAsia" w:ascii="宋体" w:hAnsi="宋体" w:eastAsia="宋体" w:cs="宋体"/>
          <w:color w:val="333333"/>
          <w:kern w:val="0"/>
          <w:sz w:val="30"/>
          <w:szCs w:val="30"/>
        </w:rPr>
        <w:t>。包括基本工资，津贴补贴等人员经费支出占基本支出的</w:t>
      </w:r>
      <w:r>
        <w:rPr>
          <w:rFonts w:hint="eastAsia" w:ascii="宋体" w:hAnsi="宋体" w:cs="宋体"/>
          <w:color w:val="333333"/>
          <w:kern w:val="0"/>
          <w:sz w:val="30"/>
          <w:szCs w:val="30"/>
          <w:lang w:val="en-US" w:eastAsia="zh-CN"/>
        </w:rPr>
        <w:t>94</w:t>
      </w:r>
      <w:r>
        <w:rPr>
          <w:rFonts w:hint="eastAsia" w:ascii="宋体" w:hAnsi="宋体" w:eastAsia="宋体" w:cs="宋体"/>
          <w:color w:val="333333"/>
          <w:kern w:val="0"/>
          <w:sz w:val="30"/>
          <w:szCs w:val="30"/>
        </w:rPr>
        <w:t>％；办公经费、印刷费、水电费、汽燃费、办公设备购置等日常公用经费占基本支出的</w:t>
      </w:r>
      <w:r>
        <w:rPr>
          <w:rFonts w:hint="eastAsia" w:ascii="宋体" w:hAnsi="宋体" w:cs="宋体"/>
          <w:color w:val="333333"/>
          <w:kern w:val="0"/>
          <w:sz w:val="30"/>
          <w:szCs w:val="30"/>
          <w:lang w:val="en-US" w:eastAsia="zh-CN"/>
        </w:rPr>
        <w:t>6</w:t>
      </w:r>
      <w:r>
        <w:rPr>
          <w:rFonts w:hint="eastAsia" w:ascii="宋体" w:hAnsi="宋体" w:eastAsia="宋体" w:cs="宋体"/>
          <w:color w:val="333333"/>
          <w:kern w:val="0"/>
          <w:sz w:val="30"/>
          <w:szCs w:val="30"/>
        </w:rPr>
        <w:t xml:space="preserve">％。 </w:t>
      </w:r>
    </w:p>
    <w:p>
      <w:pPr>
        <w:widowControl/>
        <w:shd w:val="clear" w:color="auto" w:fill="FFFFFF"/>
        <w:spacing w:line="360" w:lineRule="auto"/>
        <w:jc w:val="left"/>
        <w:rPr>
          <w:rFonts w:hint="eastAsia" w:ascii="宋体" w:hAnsi="宋体" w:eastAsia="宋体" w:cs="宋体"/>
          <w:color w:val="333333"/>
          <w:kern w:val="0"/>
          <w:sz w:val="30"/>
          <w:szCs w:val="30"/>
        </w:rPr>
      </w:pPr>
      <w:r>
        <w:rPr>
          <w:rFonts w:hint="eastAsia" w:ascii="宋体" w:hAnsi="宋体" w:eastAsia="宋体" w:cs="宋体"/>
          <w:color w:val="333333"/>
          <w:kern w:val="0"/>
          <w:sz w:val="30"/>
          <w:szCs w:val="30"/>
        </w:rPr>
        <w:t xml:space="preserve">（二）项目支出情况。 </w:t>
      </w:r>
    </w:p>
    <w:p>
      <w:pPr>
        <w:widowControl/>
        <w:shd w:val="clear" w:color="auto" w:fill="FFFFFF"/>
        <w:spacing w:line="360" w:lineRule="auto"/>
        <w:ind w:firstLine="300"/>
        <w:jc w:val="left"/>
        <w:rPr>
          <w:rFonts w:hint="eastAsia" w:ascii="宋体" w:hAnsi="宋体" w:eastAsia="宋体" w:cs="宋体"/>
          <w:sz w:val="30"/>
          <w:szCs w:val="30"/>
        </w:rPr>
      </w:pPr>
      <w:r>
        <w:rPr>
          <w:rFonts w:hint="eastAsia" w:ascii="宋体" w:hAnsi="宋体" w:eastAsia="宋体" w:cs="宋体"/>
          <w:color w:val="333333"/>
          <w:kern w:val="0"/>
          <w:sz w:val="30"/>
          <w:szCs w:val="30"/>
        </w:rPr>
        <w:t>201</w:t>
      </w:r>
      <w:r>
        <w:rPr>
          <w:rFonts w:hint="eastAsia" w:ascii="宋体" w:hAnsi="宋体" w:cs="宋体"/>
          <w:color w:val="333333"/>
          <w:kern w:val="0"/>
          <w:sz w:val="30"/>
          <w:szCs w:val="30"/>
          <w:lang w:val="en-US" w:eastAsia="zh-CN"/>
        </w:rPr>
        <w:t>9</w:t>
      </w:r>
      <w:r>
        <w:rPr>
          <w:rFonts w:hint="eastAsia" w:ascii="宋体" w:hAnsi="宋体" w:eastAsia="宋体" w:cs="宋体"/>
          <w:color w:val="333333"/>
          <w:kern w:val="0"/>
          <w:sz w:val="30"/>
          <w:szCs w:val="30"/>
        </w:rPr>
        <w:t>年用于保障本单位为完成特定的</w:t>
      </w:r>
      <w:r>
        <w:rPr>
          <w:rFonts w:hint="eastAsia" w:ascii="宋体" w:hAnsi="宋体" w:eastAsia="宋体" w:cs="宋体"/>
          <w:color w:val="333333"/>
          <w:kern w:val="0"/>
          <w:sz w:val="30"/>
          <w:szCs w:val="30"/>
          <w:lang w:eastAsia="zh-CN"/>
        </w:rPr>
        <w:t>卫生计生执法监督</w:t>
      </w:r>
      <w:r>
        <w:rPr>
          <w:rFonts w:hint="eastAsia" w:ascii="宋体" w:hAnsi="宋体" w:eastAsia="宋体" w:cs="宋体"/>
          <w:color w:val="333333"/>
          <w:kern w:val="0"/>
          <w:sz w:val="30"/>
          <w:szCs w:val="30"/>
        </w:rPr>
        <w:t>工作任务或事业发展目标，用于专项业务工作的经费支出</w:t>
      </w:r>
      <w:r>
        <w:rPr>
          <w:rFonts w:hint="eastAsia" w:ascii="宋体" w:hAnsi="宋体" w:cs="宋体"/>
          <w:color w:val="333333"/>
          <w:kern w:val="0"/>
          <w:sz w:val="30"/>
          <w:szCs w:val="30"/>
          <w:lang w:val="en-US" w:eastAsia="zh-CN"/>
        </w:rPr>
        <w:t>24.51</w:t>
      </w:r>
      <w:r>
        <w:rPr>
          <w:rFonts w:hint="eastAsia" w:ascii="宋体" w:hAnsi="宋体" w:eastAsia="宋体" w:cs="宋体"/>
          <w:color w:val="333333"/>
          <w:kern w:val="0"/>
          <w:sz w:val="30"/>
          <w:szCs w:val="30"/>
        </w:rPr>
        <w:t>万元。与上年支出</w:t>
      </w:r>
      <w:r>
        <w:rPr>
          <w:rFonts w:hint="eastAsia" w:ascii="宋体" w:hAnsi="宋体" w:cs="宋体"/>
          <w:color w:val="333333"/>
          <w:kern w:val="0"/>
          <w:sz w:val="30"/>
          <w:szCs w:val="30"/>
          <w:lang w:val="en-US" w:eastAsia="zh-CN"/>
        </w:rPr>
        <w:t>45.49</w:t>
      </w:r>
      <w:r>
        <w:rPr>
          <w:rFonts w:hint="eastAsia" w:ascii="宋体" w:hAnsi="宋体" w:eastAsia="宋体" w:cs="宋体"/>
          <w:color w:val="333333"/>
          <w:kern w:val="0"/>
          <w:sz w:val="30"/>
          <w:szCs w:val="30"/>
        </w:rPr>
        <w:t>万元对比</w:t>
      </w:r>
      <w:r>
        <w:rPr>
          <w:rFonts w:hint="eastAsia" w:ascii="宋体" w:hAnsi="宋体" w:eastAsia="宋体" w:cs="宋体"/>
          <w:color w:val="333333"/>
          <w:kern w:val="0"/>
          <w:sz w:val="30"/>
          <w:szCs w:val="30"/>
          <w:lang w:eastAsia="zh-CN"/>
        </w:rPr>
        <w:t>减少</w:t>
      </w:r>
      <w:r>
        <w:rPr>
          <w:rFonts w:hint="eastAsia" w:ascii="宋体" w:hAnsi="宋体" w:cs="宋体"/>
          <w:color w:val="333333"/>
          <w:kern w:val="0"/>
          <w:sz w:val="30"/>
          <w:szCs w:val="30"/>
          <w:lang w:val="en-US" w:eastAsia="zh-CN"/>
        </w:rPr>
        <w:t>20.98</w:t>
      </w:r>
      <w:r>
        <w:rPr>
          <w:rFonts w:hint="eastAsia" w:ascii="宋体" w:hAnsi="宋体" w:eastAsia="宋体" w:cs="宋体"/>
          <w:color w:val="333333"/>
          <w:kern w:val="0"/>
          <w:sz w:val="30"/>
          <w:szCs w:val="30"/>
        </w:rPr>
        <w:t>万元，原因为</w:t>
      </w:r>
      <w:r>
        <w:rPr>
          <w:rFonts w:hint="eastAsia" w:ascii="宋体" w:hAnsi="宋体" w:cs="宋体"/>
          <w:color w:val="333333"/>
          <w:kern w:val="0"/>
          <w:sz w:val="30"/>
          <w:szCs w:val="30"/>
          <w:lang w:eastAsia="zh-CN"/>
        </w:rPr>
        <w:t>项目经费收入较上年减少</w:t>
      </w:r>
      <w:r>
        <w:rPr>
          <w:rFonts w:hint="eastAsia" w:ascii="宋体" w:hAnsi="宋体" w:eastAsia="宋体" w:cs="宋体"/>
          <w:color w:val="333333"/>
          <w:kern w:val="0"/>
          <w:sz w:val="30"/>
          <w:szCs w:val="30"/>
          <w:lang w:eastAsia="zh-CN"/>
        </w:rPr>
        <w:t>随之支出相应</w:t>
      </w:r>
      <w:r>
        <w:rPr>
          <w:rFonts w:hint="eastAsia" w:ascii="宋体" w:hAnsi="宋体" w:cs="宋体"/>
          <w:color w:val="333333"/>
          <w:kern w:val="0"/>
          <w:sz w:val="30"/>
          <w:szCs w:val="30"/>
          <w:lang w:eastAsia="zh-CN"/>
        </w:rPr>
        <w:t>减少</w:t>
      </w:r>
      <w:r>
        <w:rPr>
          <w:rFonts w:hint="eastAsia" w:ascii="宋体" w:hAnsi="宋体" w:eastAsia="宋体" w:cs="宋体"/>
          <w:color w:val="333333"/>
          <w:kern w:val="0"/>
          <w:sz w:val="30"/>
          <w:szCs w:val="30"/>
        </w:rPr>
        <w:t xml:space="preserve">。 </w:t>
      </w:r>
    </w:p>
    <w:p>
      <w:pPr>
        <w:numPr>
          <w:ilvl w:val="0"/>
          <w:numId w:val="1"/>
        </w:numPr>
        <w:ind w:left="0" w:leftChars="0" w:firstLine="0" w:firstLineChars="0"/>
        <w:jc w:val="left"/>
        <w:rPr>
          <w:rFonts w:hint="eastAsia" w:ascii="宋体" w:hAnsi="宋体" w:eastAsia="宋体" w:cs="宋体"/>
          <w:b w:val="0"/>
          <w:bCs w:val="0"/>
          <w:sz w:val="30"/>
          <w:szCs w:val="30"/>
        </w:rPr>
      </w:pPr>
      <w:r>
        <w:rPr>
          <w:rFonts w:hint="eastAsia" w:ascii="宋体" w:hAnsi="宋体" w:eastAsia="宋体" w:cs="宋体"/>
          <w:b w:val="0"/>
          <w:bCs w:val="0"/>
          <w:sz w:val="30"/>
          <w:szCs w:val="30"/>
        </w:rPr>
        <w:t>一般公共预算财政拨款支出决算情况说明</w:t>
      </w:r>
    </w:p>
    <w:p>
      <w:pPr>
        <w:widowControl/>
        <w:snapToGrid w:val="0"/>
        <w:spacing w:before="100" w:after="100" w:line="600" w:lineRule="exact"/>
        <w:jc w:val="left"/>
        <w:rPr>
          <w:rFonts w:hint="eastAsia" w:ascii="宋体" w:hAnsi="宋体" w:eastAsia="宋体" w:cs="宋体"/>
          <w:sz w:val="30"/>
          <w:szCs w:val="30"/>
        </w:rPr>
      </w:pPr>
      <w:r>
        <w:rPr>
          <w:rFonts w:hint="eastAsia" w:ascii="宋体" w:hAnsi="宋体" w:eastAsia="宋体" w:cs="宋体"/>
          <w:sz w:val="30"/>
          <w:szCs w:val="30"/>
        </w:rPr>
        <w:t>（一）一般公共预算财政拨款支出决算总体情况</w:t>
      </w:r>
    </w:p>
    <w:p>
      <w:pPr>
        <w:widowControl/>
        <w:shd w:val="clear" w:color="auto" w:fill="FFFFFF"/>
        <w:spacing w:line="360" w:lineRule="auto"/>
        <w:ind w:firstLine="300"/>
        <w:jc w:val="left"/>
        <w:rPr>
          <w:rFonts w:hint="eastAsia" w:ascii="宋体" w:hAnsi="宋体" w:eastAsia="宋体" w:cs="宋体"/>
          <w:kern w:val="0"/>
          <w:sz w:val="30"/>
          <w:szCs w:val="30"/>
          <w:lang w:val="en-US" w:eastAsia="zh-CN"/>
        </w:rPr>
      </w:pPr>
      <w:r>
        <w:rPr>
          <w:rFonts w:hint="eastAsia" w:ascii="宋体" w:hAnsi="宋体" w:eastAsia="宋体" w:cs="宋体"/>
          <w:sz w:val="30"/>
          <w:szCs w:val="30"/>
          <w:lang w:val="en-US" w:eastAsia="zh-CN"/>
        </w:rPr>
        <w:t>201</w:t>
      </w:r>
      <w:r>
        <w:rPr>
          <w:rFonts w:hint="eastAsia" w:ascii="宋体" w:hAnsi="宋体" w:cs="宋体"/>
          <w:sz w:val="30"/>
          <w:szCs w:val="30"/>
          <w:lang w:val="en-US" w:eastAsia="zh-CN"/>
        </w:rPr>
        <w:t>9</w:t>
      </w:r>
      <w:r>
        <w:rPr>
          <w:rFonts w:hint="eastAsia" w:ascii="宋体" w:hAnsi="宋体" w:eastAsia="宋体" w:cs="宋体"/>
          <w:sz w:val="30"/>
          <w:szCs w:val="30"/>
        </w:rPr>
        <w:t>年度一般公共预算财政拨款</w:t>
      </w:r>
      <w:r>
        <w:rPr>
          <w:rFonts w:hint="eastAsia" w:ascii="宋体" w:hAnsi="宋体" w:cs="宋体"/>
          <w:sz w:val="30"/>
          <w:szCs w:val="30"/>
          <w:lang w:eastAsia="zh-CN"/>
        </w:rPr>
        <w:t>本年</w:t>
      </w:r>
      <w:r>
        <w:rPr>
          <w:rFonts w:hint="eastAsia" w:ascii="宋体" w:hAnsi="宋体" w:eastAsia="宋体" w:cs="宋体"/>
          <w:sz w:val="30"/>
          <w:szCs w:val="30"/>
        </w:rPr>
        <w:t>支出</w:t>
      </w:r>
      <w:r>
        <w:rPr>
          <w:rFonts w:hint="eastAsia" w:ascii="宋体" w:hAnsi="宋体" w:cs="宋体"/>
          <w:sz w:val="30"/>
          <w:szCs w:val="30"/>
          <w:lang w:eastAsia="zh-CN"/>
        </w:rPr>
        <w:t>合计</w:t>
      </w:r>
      <w:r>
        <w:rPr>
          <w:rFonts w:hint="eastAsia" w:ascii="宋体" w:hAnsi="宋体" w:cs="宋体"/>
          <w:sz w:val="30"/>
          <w:szCs w:val="30"/>
          <w:lang w:val="en-US" w:eastAsia="zh-CN"/>
        </w:rPr>
        <w:t>244.75</w:t>
      </w:r>
      <w:r>
        <w:rPr>
          <w:rFonts w:hint="eastAsia" w:ascii="宋体" w:hAnsi="宋体" w:eastAsia="宋体" w:cs="宋体"/>
          <w:kern w:val="0"/>
          <w:sz w:val="30"/>
          <w:szCs w:val="30"/>
        </w:rPr>
        <w:t>万元,占本年支出合计的</w:t>
      </w:r>
      <w:r>
        <w:rPr>
          <w:rFonts w:hint="eastAsia" w:ascii="宋体" w:hAnsi="宋体" w:eastAsia="宋体" w:cs="宋体"/>
          <w:kern w:val="0"/>
          <w:sz w:val="30"/>
          <w:szCs w:val="30"/>
          <w:lang w:val="en-US" w:eastAsia="zh-CN"/>
        </w:rPr>
        <w:t>100</w:t>
      </w:r>
      <w:r>
        <w:rPr>
          <w:rFonts w:hint="eastAsia" w:ascii="宋体" w:hAnsi="宋体" w:eastAsia="宋体" w:cs="宋体"/>
          <w:kern w:val="0"/>
          <w:sz w:val="30"/>
          <w:szCs w:val="30"/>
        </w:rPr>
        <w:t>%。与上年</w:t>
      </w:r>
      <w:r>
        <w:rPr>
          <w:rFonts w:hint="eastAsia" w:ascii="宋体" w:hAnsi="宋体" w:eastAsia="宋体" w:cs="宋体"/>
          <w:sz w:val="30"/>
          <w:szCs w:val="30"/>
        </w:rPr>
        <w:t>支出</w:t>
      </w:r>
      <w:r>
        <w:rPr>
          <w:rFonts w:hint="eastAsia" w:ascii="宋体" w:hAnsi="宋体" w:cs="宋体"/>
          <w:sz w:val="30"/>
          <w:szCs w:val="30"/>
          <w:lang w:val="en-US" w:eastAsia="zh-CN"/>
        </w:rPr>
        <w:t>289.44</w:t>
      </w:r>
      <w:r>
        <w:rPr>
          <w:rFonts w:hint="eastAsia" w:ascii="宋体" w:hAnsi="宋体" w:eastAsia="宋体" w:cs="宋体"/>
          <w:kern w:val="0"/>
          <w:sz w:val="30"/>
          <w:szCs w:val="30"/>
        </w:rPr>
        <w:t>万元对比</w:t>
      </w:r>
      <w:r>
        <w:rPr>
          <w:rFonts w:hint="eastAsia" w:ascii="宋体" w:hAnsi="宋体" w:cs="宋体"/>
          <w:kern w:val="0"/>
          <w:sz w:val="30"/>
          <w:szCs w:val="30"/>
          <w:lang w:eastAsia="zh-CN"/>
        </w:rPr>
        <w:t>减少</w:t>
      </w:r>
      <w:r>
        <w:rPr>
          <w:rFonts w:hint="eastAsia" w:ascii="宋体" w:hAnsi="宋体" w:cs="宋体"/>
          <w:kern w:val="0"/>
          <w:sz w:val="30"/>
          <w:szCs w:val="30"/>
          <w:lang w:val="en-US" w:eastAsia="zh-CN"/>
        </w:rPr>
        <w:t>44.69</w:t>
      </w:r>
      <w:r>
        <w:rPr>
          <w:rFonts w:hint="eastAsia" w:ascii="宋体" w:hAnsi="宋体" w:eastAsia="宋体" w:cs="宋体"/>
          <w:kern w:val="0"/>
          <w:sz w:val="30"/>
          <w:szCs w:val="30"/>
          <w:lang w:val="en-US" w:eastAsia="zh-CN"/>
        </w:rPr>
        <w:t>万元</w:t>
      </w:r>
      <w:r>
        <w:rPr>
          <w:rFonts w:hint="eastAsia" w:ascii="宋体" w:hAnsi="宋体" w:eastAsia="宋体" w:cs="宋体"/>
          <w:sz w:val="30"/>
          <w:szCs w:val="30"/>
        </w:rPr>
        <w:t>,</w:t>
      </w:r>
      <w:r>
        <w:rPr>
          <w:rFonts w:hint="eastAsia" w:ascii="宋体" w:hAnsi="宋体" w:eastAsia="宋体" w:cs="宋体"/>
          <w:color w:val="333333"/>
          <w:kern w:val="0"/>
          <w:sz w:val="30"/>
          <w:szCs w:val="30"/>
        </w:rPr>
        <w:t>原因为</w:t>
      </w:r>
      <w:r>
        <w:rPr>
          <w:rFonts w:hint="eastAsia" w:ascii="宋体" w:hAnsi="宋体" w:cs="宋体"/>
          <w:color w:val="333333"/>
          <w:kern w:val="0"/>
          <w:sz w:val="30"/>
          <w:szCs w:val="30"/>
          <w:lang w:eastAsia="zh-CN"/>
        </w:rPr>
        <w:t>本年人员减少（调出）</w:t>
      </w:r>
      <w:r>
        <w:rPr>
          <w:rFonts w:hint="eastAsia" w:ascii="宋体" w:hAnsi="宋体" w:cs="宋体"/>
          <w:color w:val="333333"/>
          <w:kern w:val="0"/>
          <w:sz w:val="30"/>
          <w:szCs w:val="30"/>
          <w:lang w:val="en-US" w:eastAsia="zh-CN"/>
        </w:rPr>
        <w:t>1人</w:t>
      </w:r>
      <w:r>
        <w:rPr>
          <w:rFonts w:hint="eastAsia" w:ascii="宋体" w:hAnsi="宋体" w:eastAsia="宋体" w:cs="宋体"/>
          <w:color w:val="333333"/>
          <w:kern w:val="0"/>
          <w:sz w:val="30"/>
          <w:szCs w:val="30"/>
          <w:lang w:eastAsia="zh-CN"/>
        </w:rPr>
        <w:t>，人员经费</w:t>
      </w:r>
      <w:r>
        <w:rPr>
          <w:rFonts w:hint="eastAsia" w:ascii="宋体" w:hAnsi="宋体" w:cs="宋体"/>
          <w:color w:val="333333"/>
          <w:kern w:val="0"/>
          <w:sz w:val="30"/>
          <w:szCs w:val="30"/>
          <w:lang w:eastAsia="zh-CN"/>
        </w:rPr>
        <w:t>支出随之减少</w:t>
      </w:r>
      <w:r>
        <w:rPr>
          <w:rFonts w:hint="eastAsia" w:ascii="宋体" w:hAnsi="宋体" w:eastAsia="宋体" w:cs="宋体"/>
          <w:color w:val="333333"/>
          <w:kern w:val="0"/>
          <w:sz w:val="30"/>
          <w:szCs w:val="30"/>
        </w:rPr>
        <w:t>。</w:t>
      </w:r>
    </w:p>
    <w:p>
      <w:pPr>
        <w:widowControl/>
        <w:snapToGrid w:val="0"/>
        <w:spacing w:before="100" w:after="100" w:line="360" w:lineRule="auto"/>
        <w:jc w:val="left"/>
        <w:rPr>
          <w:rFonts w:hint="eastAsia" w:ascii="宋体" w:hAnsi="宋体" w:eastAsia="宋体" w:cs="宋体"/>
          <w:sz w:val="30"/>
          <w:szCs w:val="30"/>
        </w:rPr>
      </w:pPr>
      <w:r>
        <w:rPr>
          <w:rFonts w:hint="eastAsia" w:ascii="宋体" w:hAnsi="宋体" w:eastAsia="宋体" w:cs="宋体"/>
          <w:sz w:val="30"/>
          <w:szCs w:val="30"/>
        </w:rPr>
        <w:t>（二）一般公共预算财政拨款支出决算具体情况</w:t>
      </w:r>
      <w:r>
        <w:rPr>
          <w:rFonts w:hint="eastAsia" w:ascii="宋体" w:hAnsi="宋体" w:eastAsia="宋体" w:cs="宋体"/>
          <w:sz w:val="30"/>
          <w:szCs w:val="30"/>
        </w:rPr>
        <w:tab/>
      </w:r>
      <w:r>
        <w:rPr>
          <w:rFonts w:hint="eastAsia" w:ascii="宋体" w:hAnsi="宋体" w:eastAsia="宋体" w:cs="宋体"/>
          <w:sz w:val="30"/>
          <w:szCs w:val="30"/>
        </w:rPr>
        <w:tab/>
      </w:r>
      <w:r>
        <w:rPr>
          <w:rFonts w:hint="eastAsia" w:ascii="宋体" w:hAnsi="宋体" w:eastAsia="宋体" w:cs="宋体"/>
          <w:sz w:val="30"/>
          <w:szCs w:val="30"/>
        </w:rPr>
        <w:tab/>
      </w:r>
    </w:p>
    <w:p>
      <w:pPr>
        <w:widowControl/>
        <w:snapToGrid w:val="0"/>
        <w:spacing w:before="100" w:after="100" w:line="360" w:lineRule="auto"/>
        <w:ind w:firstLine="600" w:firstLineChars="200"/>
        <w:jc w:val="left"/>
        <w:rPr>
          <w:rFonts w:hint="eastAsia" w:ascii="宋体" w:hAnsi="宋体" w:eastAsia="宋体" w:cs="宋体"/>
          <w:kern w:val="0"/>
          <w:sz w:val="30"/>
          <w:szCs w:val="30"/>
        </w:rPr>
      </w:pPr>
      <w:r>
        <w:rPr>
          <w:rFonts w:hint="eastAsia" w:ascii="宋体" w:hAnsi="宋体" w:eastAsia="宋体" w:cs="宋体"/>
          <w:kern w:val="0"/>
          <w:sz w:val="30"/>
          <w:szCs w:val="30"/>
        </w:rPr>
        <w:t>1.一般公共服务（类）支出</w:t>
      </w:r>
      <w:r>
        <w:rPr>
          <w:rFonts w:hint="eastAsia" w:ascii="宋体" w:hAnsi="宋体" w:cs="宋体"/>
          <w:kern w:val="0"/>
          <w:sz w:val="30"/>
          <w:szCs w:val="30"/>
          <w:lang w:val="en-US" w:eastAsia="zh-CN"/>
        </w:rPr>
        <w:t>8.95</w:t>
      </w:r>
      <w:r>
        <w:rPr>
          <w:rFonts w:hint="eastAsia" w:ascii="宋体" w:hAnsi="宋体" w:eastAsia="宋体" w:cs="宋体"/>
          <w:kern w:val="0"/>
          <w:sz w:val="30"/>
          <w:szCs w:val="30"/>
        </w:rPr>
        <w:t>万元，</w:t>
      </w:r>
      <w:r>
        <w:rPr>
          <w:rFonts w:hint="eastAsia" w:ascii="宋体" w:hAnsi="宋体" w:eastAsia="宋体" w:cs="宋体"/>
          <w:sz w:val="30"/>
          <w:szCs w:val="30"/>
        </w:rPr>
        <w:t>占一般公共预算财政拨款总支出的</w:t>
      </w:r>
      <w:r>
        <w:rPr>
          <w:rFonts w:hint="eastAsia" w:ascii="宋体" w:hAnsi="宋体" w:cs="宋体"/>
          <w:sz w:val="30"/>
          <w:szCs w:val="30"/>
          <w:lang w:val="en-US" w:eastAsia="zh-CN"/>
        </w:rPr>
        <w:t>3.66</w:t>
      </w:r>
      <w:r>
        <w:rPr>
          <w:rFonts w:hint="eastAsia" w:ascii="宋体" w:hAnsi="宋体" w:eastAsia="宋体" w:cs="宋体"/>
          <w:sz w:val="30"/>
          <w:szCs w:val="30"/>
        </w:rPr>
        <w:t>%。</w:t>
      </w:r>
      <w:r>
        <w:rPr>
          <w:rFonts w:hint="eastAsia" w:ascii="宋体" w:hAnsi="宋体" w:eastAsia="宋体" w:cs="宋体"/>
          <w:kern w:val="0"/>
          <w:sz w:val="30"/>
          <w:szCs w:val="30"/>
        </w:rPr>
        <w:t>主要用于</w:t>
      </w:r>
      <w:r>
        <w:rPr>
          <w:rFonts w:hint="eastAsia" w:ascii="宋体" w:hAnsi="宋体" w:eastAsia="宋体" w:cs="宋体"/>
          <w:kern w:val="0"/>
          <w:sz w:val="30"/>
          <w:szCs w:val="30"/>
          <w:lang w:eastAsia="zh-CN"/>
        </w:rPr>
        <w:t>单位工作人员</w:t>
      </w:r>
      <w:r>
        <w:rPr>
          <w:rFonts w:hint="eastAsia" w:ascii="宋体" w:hAnsi="宋体" w:eastAsia="宋体" w:cs="宋体"/>
          <w:kern w:val="0"/>
          <w:sz w:val="30"/>
          <w:szCs w:val="30"/>
          <w:lang w:val="en-US" w:eastAsia="zh-CN"/>
        </w:rPr>
        <w:t>201</w:t>
      </w:r>
      <w:r>
        <w:rPr>
          <w:rFonts w:hint="eastAsia" w:ascii="宋体" w:hAnsi="宋体" w:cs="宋体"/>
          <w:kern w:val="0"/>
          <w:sz w:val="30"/>
          <w:szCs w:val="30"/>
          <w:lang w:val="en-US" w:eastAsia="zh-CN"/>
        </w:rPr>
        <w:t>8</w:t>
      </w:r>
      <w:r>
        <w:rPr>
          <w:rFonts w:hint="eastAsia" w:ascii="宋体" w:hAnsi="宋体" w:eastAsia="宋体" w:cs="宋体"/>
          <w:kern w:val="0"/>
          <w:sz w:val="30"/>
          <w:szCs w:val="30"/>
          <w:lang w:val="en-US" w:eastAsia="zh-CN"/>
        </w:rPr>
        <w:t>年度目标督查管理考核绩效经费支出</w:t>
      </w:r>
      <w:r>
        <w:rPr>
          <w:rFonts w:hint="eastAsia" w:ascii="宋体" w:hAnsi="宋体" w:cs="宋体"/>
          <w:kern w:val="0"/>
          <w:sz w:val="30"/>
          <w:szCs w:val="30"/>
          <w:lang w:val="en-US" w:eastAsia="zh-CN"/>
        </w:rPr>
        <w:t>7.63</w:t>
      </w:r>
      <w:r>
        <w:rPr>
          <w:rFonts w:hint="eastAsia" w:ascii="宋体" w:hAnsi="宋体" w:eastAsia="宋体" w:cs="宋体"/>
          <w:kern w:val="0"/>
          <w:sz w:val="30"/>
          <w:szCs w:val="30"/>
          <w:lang w:val="en-US" w:eastAsia="zh-CN"/>
        </w:rPr>
        <w:t>万元，电费支出1.</w:t>
      </w:r>
      <w:r>
        <w:rPr>
          <w:rFonts w:hint="eastAsia" w:ascii="宋体" w:hAnsi="宋体" w:cs="宋体"/>
          <w:kern w:val="0"/>
          <w:sz w:val="30"/>
          <w:szCs w:val="30"/>
          <w:lang w:val="en-US" w:eastAsia="zh-CN"/>
        </w:rPr>
        <w:t>3</w:t>
      </w:r>
      <w:r>
        <w:rPr>
          <w:rFonts w:hint="eastAsia" w:ascii="宋体" w:hAnsi="宋体" w:eastAsia="宋体" w:cs="宋体"/>
          <w:kern w:val="0"/>
          <w:sz w:val="30"/>
          <w:szCs w:val="30"/>
          <w:lang w:val="en-US" w:eastAsia="zh-CN"/>
        </w:rPr>
        <w:t>2万元</w:t>
      </w:r>
      <w:r>
        <w:rPr>
          <w:rFonts w:hint="eastAsia" w:ascii="宋体" w:hAnsi="宋体" w:eastAsia="宋体" w:cs="宋体"/>
          <w:kern w:val="0"/>
          <w:sz w:val="30"/>
          <w:szCs w:val="30"/>
        </w:rPr>
        <w:t>；</w:t>
      </w:r>
    </w:p>
    <w:p>
      <w:pPr>
        <w:widowControl/>
        <w:snapToGrid w:val="0"/>
        <w:spacing w:before="100" w:after="100" w:line="360" w:lineRule="auto"/>
        <w:ind w:firstLine="600" w:firstLineChars="200"/>
        <w:jc w:val="left"/>
        <w:rPr>
          <w:rFonts w:hint="eastAsia" w:ascii="宋体" w:hAnsi="宋体" w:eastAsia="宋体" w:cs="宋体"/>
          <w:kern w:val="0"/>
          <w:sz w:val="30"/>
          <w:szCs w:val="30"/>
          <w:lang w:val="en-US" w:eastAsia="zh-CN"/>
        </w:rPr>
      </w:pPr>
      <w:r>
        <w:rPr>
          <w:rFonts w:hint="eastAsia" w:ascii="宋体" w:hAnsi="宋体" w:eastAsia="宋体" w:cs="宋体"/>
          <w:kern w:val="0"/>
          <w:sz w:val="30"/>
          <w:szCs w:val="30"/>
        </w:rPr>
        <w:t>2.社会保障和就业支出</w:t>
      </w:r>
      <w:r>
        <w:rPr>
          <w:rFonts w:hint="eastAsia" w:ascii="宋体" w:hAnsi="宋体" w:cs="宋体"/>
          <w:kern w:val="0"/>
          <w:sz w:val="30"/>
          <w:szCs w:val="30"/>
          <w:lang w:val="en-US" w:eastAsia="zh-CN"/>
        </w:rPr>
        <w:t>18.52</w:t>
      </w:r>
      <w:r>
        <w:rPr>
          <w:rFonts w:hint="eastAsia" w:ascii="宋体" w:hAnsi="宋体" w:eastAsia="宋体" w:cs="宋体"/>
          <w:kern w:val="0"/>
          <w:sz w:val="30"/>
          <w:szCs w:val="30"/>
          <w:lang w:val="en-US" w:eastAsia="zh-CN"/>
        </w:rPr>
        <w:t>万元，</w:t>
      </w:r>
      <w:r>
        <w:rPr>
          <w:rFonts w:hint="eastAsia" w:ascii="宋体" w:hAnsi="宋体" w:eastAsia="宋体" w:cs="宋体"/>
          <w:sz w:val="30"/>
          <w:szCs w:val="30"/>
        </w:rPr>
        <w:t>占一般公共预算财政拨款总支出的</w:t>
      </w:r>
      <w:r>
        <w:rPr>
          <w:rFonts w:hint="eastAsia" w:ascii="宋体" w:hAnsi="宋体" w:cs="宋体"/>
          <w:sz w:val="30"/>
          <w:szCs w:val="30"/>
          <w:lang w:val="en-US" w:eastAsia="zh-CN"/>
        </w:rPr>
        <w:t>7.57</w:t>
      </w:r>
      <w:r>
        <w:rPr>
          <w:rFonts w:hint="eastAsia" w:ascii="宋体" w:hAnsi="宋体" w:eastAsia="宋体" w:cs="宋体"/>
          <w:sz w:val="30"/>
          <w:szCs w:val="30"/>
        </w:rPr>
        <w:t>%。</w:t>
      </w:r>
      <w:r>
        <w:rPr>
          <w:rFonts w:hint="eastAsia" w:ascii="宋体" w:hAnsi="宋体" w:eastAsia="宋体" w:cs="宋体"/>
          <w:kern w:val="0"/>
          <w:sz w:val="30"/>
          <w:szCs w:val="30"/>
        </w:rPr>
        <w:t>主要用于</w:t>
      </w:r>
      <w:r>
        <w:rPr>
          <w:rFonts w:hint="eastAsia" w:ascii="宋体" w:hAnsi="宋体" w:eastAsia="宋体" w:cs="宋体"/>
          <w:kern w:val="0"/>
          <w:sz w:val="30"/>
          <w:szCs w:val="30"/>
          <w:lang w:eastAsia="zh-CN"/>
        </w:rPr>
        <w:t>单位基本养老保险缴费支出</w:t>
      </w:r>
      <w:r>
        <w:rPr>
          <w:rFonts w:hint="eastAsia" w:ascii="宋体" w:hAnsi="宋体" w:cs="宋体"/>
          <w:kern w:val="0"/>
          <w:sz w:val="30"/>
          <w:szCs w:val="30"/>
          <w:lang w:val="en-US" w:eastAsia="zh-CN"/>
        </w:rPr>
        <w:t>18.28</w:t>
      </w:r>
      <w:r>
        <w:rPr>
          <w:rFonts w:hint="eastAsia" w:ascii="宋体" w:hAnsi="宋体" w:eastAsia="宋体" w:cs="宋体"/>
          <w:kern w:val="0"/>
          <w:sz w:val="30"/>
          <w:szCs w:val="30"/>
          <w:lang w:val="en-US" w:eastAsia="zh-CN"/>
        </w:rPr>
        <w:t>万元</w:t>
      </w:r>
      <w:r>
        <w:rPr>
          <w:rFonts w:hint="eastAsia" w:ascii="宋体" w:hAnsi="宋体" w:cs="宋体"/>
          <w:kern w:val="0"/>
          <w:sz w:val="30"/>
          <w:szCs w:val="30"/>
          <w:lang w:val="en-US" w:eastAsia="zh-CN"/>
        </w:rPr>
        <w:t>，</w:t>
      </w:r>
      <w:r>
        <w:rPr>
          <w:rFonts w:hint="eastAsia" w:ascii="宋体" w:hAnsi="宋体" w:eastAsia="宋体" w:cs="宋体"/>
          <w:kern w:val="0"/>
          <w:sz w:val="30"/>
          <w:szCs w:val="30"/>
          <w:lang w:val="en-US" w:eastAsia="zh-CN"/>
        </w:rPr>
        <w:t>其他行政事业单位离退休支出0.</w:t>
      </w:r>
      <w:r>
        <w:rPr>
          <w:rFonts w:hint="eastAsia" w:ascii="宋体" w:hAnsi="宋体" w:cs="宋体"/>
          <w:kern w:val="0"/>
          <w:sz w:val="30"/>
          <w:szCs w:val="30"/>
          <w:lang w:val="en-US" w:eastAsia="zh-CN"/>
        </w:rPr>
        <w:t>24</w:t>
      </w:r>
      <w:r>
        <w:rPr>
          <w:rFonts w:hint="eastAsia" w:ascii="宋体" w:hAnsi="宋体" w:eastAsia="宋体" w:cs="宋体"/>
          <w:kern w:val="0"/>
          <w:sz w:val="30"/>
          <w:szCs w:val="30"/>
          <w:lang w:val="en-US" w:eastAsia="zh-CN"/>
        </w:rPr>
        <w:t>万元；</w:t>
      </w:r>
    </w:p>
    <w:p>
      <w:pPr>
        <w:widowControl/>
        <w:snapToGrid w:val="0"/>
        <w:spacing w:before="100" w:after="100" w:line="360" w:lineRule="auto"/>
        <w:ind w:firstLine="600" w:firstLineChars="200"/>
        <w:jc w:val="left"/>
        <w:rPr>
          <w:rFonts w:hint="eastAsia" w:ascii="宋体" w:hAnsi="宋体" w:eastAsia="宋体" w:cs="宋体"/>
          <w:kern w:val="0"/>
          <w:sz w:val="30"/>
          <w:szCs w:val="30"/>
          <w:lang w:eastAsia="zh-CN"/>
        </w:rPr>
      </w:pPr>
      <w:r>
        <w:rPr>
          <w:rFonts w:hint="eastAsia" w:ascii="宋体" w:hAnsi="宋体" w:eastAsia="宋体" w:cs="宋体"/>
          <w:kern w:val="0"/>
          <w:sz w:val="30"/>
          <w:szCs w:val="30"/>
          <w:lang w:val="en-US" w:eastAsia="zh-CN"/>
        </w:rPr>
        <w:t>3.</w:t>
      </w:r>
      <w:r>
        <w:rPr>
          <w:rFonts w:hint="eastAsia" w:ascii="宋体" w:hAnsi="宋体" w:cs="宋体"/>
          <w:kern w:val="0"/>
          <w:sz w:val="30"/>
          <w:szCs w:val="30"/>
          <w:lang w:val="en-US" w:eastAsia="zh-CN"/>
        </w:rPr>
        <w:t xml:space="preserve"> </w:t>
      </w:r>
      <w:r>
        <w:rPr>
          <w:rFonts w:hint="eastAsia" w:ascii="宋体" w:hAnsi="宋体" w:eastAsia="宋体" w:cs="宋体"/>
          <w:kern w:val="0"/>
          <w:sz w:val="30"/>
          <w:szCs w:val="30"/>
          <w:lang w:val="en-US" w:eastAsia="zh-CN"/>
        </w:rPr>
        <w:t>卫生</w:t>
      </w:r>
      <w:r>
        <w:rPr>
          <w:rFonts w:hint="eastAsia" w:ascii="宋体" w:hAnsi="宋体" w:cs="宋体"/>
          <w:kern w:val="0"/>
          <w:sz w:val="30"/>
          <w:szCs w:val="30"/>
          <w:lang w:val="en-US" w:eastAsia="zh-CN"/>
        </w:rPr>
        <w:t>健康</w:t>
      </w:r>
      <w:r>
        <w:rPr>
          <w:rFonts w:hint="eastAsia" w:ascii="宋体" w:hAnsi="宋体" w:eastAsia="宋体" w:cs="宋体"/>
          <w:kern w:val="0"/>
          <w:sz w:val="30"/>
          <w:szCs w:val="30"/>
          <w:lang w:val="en-US" w:eastAsia="zh-CN"/>
        </w:rPr>
        <w:t>支出</w:t>
      </w:r>
      <w:r>
        <w:rPr>
          <w:rFonts w:hint="eastAsia" w:ascii="宋体" w:hAnsi="宋体" w:cs="宋体"/>
          <w:kern w:val="0"/>
          <w:sz w:val="30"/>
          <w:szCs w:val="30"/>
          <w:lang w:val="en-US" w:eastAsia="zh-CN"/>
        </w:rPr>
        <w:t>202.60</w:t>
      </w:r>
      <w:r>
        <w:rPr>
          <w:rFonts w:hint="eastAsia" w:ascii="宋体" w:hAnsi="宋体" w:eastAsia="宋体" w:cs="宋体"/>
          <w:kern w:val="0"/>
          <w:sz w:val="30"/>
          <w:szCs w:val="30"/>
          <w:lang w:val="en-US" w:eastAsia="zh-CN"/>
        </w:rPr>
        <w:t>万元，</w:t>
      </w:r>
      <w:r>
        <w:rPr>
          <w:rFonts w:hint="eastAsia" w:ascii="宋体" w:hAnsi="宋体" w:eastAsia="宋体" w:cs="宋体"/>
          <w:sz w:val="30"/>
          <w:szCs w:val="30"/>
        </w:rPr>
        <w:t>占一般公共预算财政拨款总支出的</w:t>
      </w:r>
      <w:r>
        <w:rPr>
          <w:rFonts w:hint="eastAsia" w:ascii="宋体" w:hAnsi="宋体" w:cs="宋体"/>
          <w:sz w:val="30"/>
          <w:szCs w:val="30"/>
          <w:lang w:val="en-US" w:eastAsia="zh-CN"/>
        </w:rPr>
        <w:t>82.78</w:t>
      </w:r>
      <w:r>
        <w:rPr>
          <w:rFonts w:hint="eastAsia" w:ascii="宋体" w:hAnsi="宋体" w:eastAsia="宋体" w:cs="宋体"/>
          <w:sz w:val="30"/>
          <w:szCs w:val="30"/>
        </w:rPr>
        <w:t>%</w:t>
      </w:r>
      <w:r>
        <w:rPr>
          <w:rFonts w:hint="eastAsia" w:ascii="宋体" w:hAnsi="宋体" w:cs="宋体"/>
          <w:sz w:val="30"/>
          <w:szCs w:val="30"/>
          <w:lang w:val="en-US" w:eastAsia="zh-CN"/>
        </w:rPr>
        <w:t>,其中</w:t>
      </w:r>
      <w:r>
        <w:rPr>
          <w:rFonts w:hint="eastAsia" w:ascii="宋体" w:hAnsi="宋体" w:eastAsia="宋体" w:cs="宋体"/>
          <w:kern w:val="0"/>
          <w:sz w:val="30"/>
          <w:szCs w:val="30"/>
          <w:lang w:eastAsia="zh-CN"/>
        </w:rPr>
        <w:t>：</w:t>
      </w:r>
    </w:p>
    <w:p>
      <w:pPr>
        <w:widowControl/>
        <w:snapToGrid w:val="0"/>
        <w:spacing w:before="100" w:after="100" w:line="360" w:lineRule="auto"/>
        <w:ind w:firstLine="600" w:firstLineChars="200"/>
        <w:jc w:val="left"/>
        <w:rPr>
          <w:rFonts w:hint="default" w:ascii="宋体" w:hAnsi="宋体" w:cs="宋体"/>
          <w:kern w:val="0"/>
          <w:sz w:val="30"/>
          <w:szCs w:val="30"/>
          <w:lang w:val="en-US" w:eastAsia="zh-CN"/>
        </w:rPr>
      </w:pPr>
      <w:r>
        <w:rPr>
          <w:rFonts w:hint="eastAsia" w:ascii="宋体" w:hAnsi="宋体" w:eastAsia="宋体" w:cs="宋体"/>
          <w:kern w:val="0"/>
          <w:sz w:val="30"/>
          <w:szCs w:val="30"/>
          <w:lang w:val="en-US" w:eastAsia="zh-CN"/>
        </w:rPr>
        <w:t>（1）、</w:t>
      </w:r>
      <w:r>
        <w:rPr>
          <w:rFonts w:hint="eastAsia" w:ascii="宋体" w:hAnsi="宋体" w:cs="宋体"/>
          <w:kern w:val="0"/>
          <w:sz w:val="30"/>
          <w:szCs w:val="30"/>
          <w:lang w:val="en-US" w:eastAsia="zh-CN"/>
        </w:rPr>
        <w:t>公共卫生支出188.38万元，占</w:t>
      </w:r>
      <w:r>
        <w:rPr>
          <w:rFonts w:hint="eastAsia" w:ascii="宋体" w:hAnsi="宋体" w:eastAsia="宋体" w:cs="宋体"/>
          <w:kern w:val="0"/>
          <w:sz w:val="30"/>
          <w:szCs w:val="30"/>
          <w:lang w:val="en-US" w:eastAsia="zh-CN"/>
        </w:rPr>
        <w:t>卫生</w:t>
      </w:r>
      <w:r>
        <w:rPr>
          <w:rFonts w:hint="eastAsia" w:ascii="宋体" w:hAnsi="宋体" w:cs="宋体"/>
          <w:kern w:val="0"/>
          <w:sz w:val="30"/>
          <w:szCs w:val="30"/>
          <w:lang w:val="en-US" w:eastAsia="zh-CN"/>
        </w:rPr>
        <w:t>健康</w:t>
      </w:r>
      <w:r>
        <w:rPr>
          <w:rFonts w:hint="eastAsia" w:ascii="宋体" w:hAnsi="宋体" w:eastAsia="宋体" w:cs="宋体"/>
          <w:kern w:val="0"/>
          <w:sz w:val="30"/>
          <w:szCs w:val="30"/>
          <w:lang w:val="en-US" w:eastAsia="zh-CN"/>
        </w:rPr>
        <w:t>支出</w:t>
      </w:r>
      <w:r>
        <w:rPr>
          <w:rFonts w:hint="eastAsia" w:ascii="宋体" w:hAnsi="宋体" w:cs="宋体"/>
          <w:kern w:val="0"/>
          <w:sz w:val="30"/>
          <w:szCs w:val="30"/>
          <w:lang w:val="en-US" w:eastAsia="zh-CN"/>
        </w:rPr>
        <w:t>92.98%</w:t>
      </w:r>
    </w:p>
    <w:p>
      <w:pPr>
        <w:widowControl/>
        <w:snapToGrid w:val="0"/>
        <w:spacing w:before="100" w:after="100" w:line="360" w:lineRule="auto"/>
        <w:ind w:firstLine="600" w:firstLineChars="200"/>
        <w:jc w:val="left"/>
        <w:rPr>
          <w:rFonts w:hint="default" w:ascii="宋体" w:hAnsi="宋体" w:eastAsia="宋体" w:cs="宋体"/>
          <w:kern w:val="0"/>
          <w:sz w:val="30"/>
          <w:szCs w:val="30"/>
          <w:lang w:val="en-US" w:eastAsia="zh-CN"/>
        </w:rPr>
      </w:pPr>
      <w:r>
        <w:rPr>
          <w:rFonts w:hint="eastAsia" w:ascii="宋体" w:hAnsi="宋体" w:cs="宋体"/>
          <w:kern w:val="0"/>
          <w:sz w:val="30"/>
          <w:szCs w:val="30"/>
          <w:lang w:eastAsia="zh-CN"/>
        </w:rPr>
        <w:t>其中：卫生监督机构</w:t>
      </w:r>
      <w:r>
        <w:rPr>
          <w:rFonts w:hint="eastAsia" w:ascii="宋体" w:hAnsi="宋体" w:cs="宋体"/>
          <w:kern w:val="0"/>
          <w:sz w:val="30"/>
          <w:szCs w:val="30"/>
          <w:lang w:val="en-US" w:eastAsia="zh-CN"/>
        </w:rPr>
        <w:t>177.53</w:t>
      </w:r>
      <w:r>
        <w:rPr>
          <w:rFonts w:hint="eastAsia" w:ascii="宋体" w:hAnsi="宋体" w:eastAsia="宋体" w:cs="宋体"/>
          <w:kern w:val="0"/>
          <w:sz w:val="30"/>
          <w:szCs w:val="30"/>
          <w:lang w:val="en-US" w:eastAsia="zh-CN"/>
        </w:rPr>
        <w:t>万元</w:t>
      </w:r>
      <w:r>
        <w:rPr>
          <w:rFonts w:hint="eastAsia" w:ascii="宋体" w:hAnsi="宋体" w:cs="宋体"/>
          <w:kern w:val="0"/>
          <w:sz w:val="30"/>
          <w:szCs w:val="30"/>
          <w:lang w:val="en-US" w:eastAsia="zh-CN"/>
        </w:rPr>
        <w:t>、基本公共卫生服务0.40</w:t>
      </w:r>
      <w:r>
        <w:rPr>
          <w:rFonts w:hint="eastAsia" w:ascii="宋体" w:hAnsi="宋体" w:eastAsia="宋体" w:cs="宋体"/>
          <w:kern w:val="0"/>
          <w:sz w:val="30"/>
          <w:szCs w:val="30"/>
          <w:lang w:val="en-US" w:eastAsia="zh-CN"/>
        </w:rPr>
        <w:t>万元</w:t>
      </w:r>
      <w:r>
        <w:rPr>
          <w:rFonts w:hint="eastAsia" w:ascii="宋体" w:hAnsi="宋体" w:cs="宋体"/>
          <w:kern w:val="0"/>
          <w:sz w:val="30"/>
          <w:szCs w:val="30"/>
          <w:lang w:val="en-US" w:eastAsia="zh-CN"/>
        </w:rPr>
        <w:t>、重点公共卫生专项8.38</w:t>
      </w:r>
      <w:r>
        <w:rPr>
          <w:rFonts w:hint="eastAsia" w:ascii="宋体" w:hAnsi="宋体" w:eastAsia="宋体" w:cs="宋体"/>
          <w:kern w:val="0"/>
          <w:sz w:val="30"/>
          <w:szCs w:val="30"/>
          <w:lang w:val="en-US" w:eastAsia="zh-CN"/>
        </w:rPr>
        <w:t>万元</w:t>
      </w:r>
      <w:r>
        <w:rPr>
          <w:rFonts w:hint="eastAsia" w:ascii="宋体" w:hAnsi="宋体" w:cs="宋体"/>
          <w:kern w:val="0"/>
          <w:sz w:val="30"/>
          <w:szCs w:val="30"/>
          <w:lang w:val="en-US" w:eastAsia="zh-CN"/>
        </w:rPr>
        <w:t>、其他公共卫生支出2.06万元；</w:t>
      </w:r>
    </w:p>
    <w:p>
      <w:pPr>
        <w:widowControl/>
        <w:numPr>
          <w:ilvl w:val="0"/>
          <w:numId w:val="2"/>
        </w:numPr>
        <w:snapToGrid w:val="0"/>
        <w:spacing w:before="100" w:after="100" w:line="360" w:lineRule="auto"/>
        <w:ind w:left="596" w:leftChars="284" w:firstLine="0" w:firstLineChars="0"/>
        <w:jc w:val="left"/>
        <w:rPr>
          <w:rFonts w:hint="eastAsia" w:ascii="宋体" w:hAnsi="宋体" w:cs="宋体"/>
          <w:kern w:val="0"/>
          <w:sz w:val="30"/>
          <w:szCs w:val="30"/>
          <w:lang w:val="en-US" w:eastAsia="zh-CN"/>
        </w:rPr>
      </w:pPr>
      <w:r>
        <w:rPr>
          <w:rFonts w:hint="eastAsia" w:ascii="宋体" w:hAnsi="宋体" w:cs="宋体"/>
          <w:kern w:val="0"/>
          <w:sz w:val="30"/>
          <w:szCs w:val="30"/>
          <w:lang w:val="en-US" w:eastAsia="zh-CN"/>
        </w:rPr>
        <w:t>行政事业单位医疗8.67万元，占</w:t>
      </w:r>
      <w:r>
        <w:rPr>
          <w:rFonts w:hint="eastAsia" w:ascii="宋体" w:hAnsi="宋体" w:eastAsia="宋体" w:cs="宋体"/>
          <w:kern w:val="0"/>
          <w:sz w:val="30"/>
          <w:szCs w:val="30"/>
          <w:lang w:val="en-US" w:eastAsia="zh-CN"/>
        </w:rPr>
        <w:t>卫生</w:t>
      </w:r>
      <w:r>
        <w:rPr>
          <w:rFonts w:hint="eastAsia" w:ascii="宋体" w:hAnsi="宋体" w:cs="宋体"/>
          <w:kern w:val="0"/>
          <w:sz w:val="30"/>
          <w:szCs w:val="30"/>
          <w:lang w:val="en-US" w:eastAsia="zh-CN"/>
        </w:rPr>
        <w:t>健康</w:t>
      </w:r>
      <w:r>
        <w:rPr>
          <w:rFonts w:hint="eastAsia" w:ascii="宋体" w:hAnsi="宋体" w:eastAsia="宋体" w:cs="宋体"/>
          <w:kern w:val="0"/>
          <w:sz w:val="30"/>
          <w:szCs w:val="30"/>
          <w:lang w:val="en-US" w:eastAsia="zh-CN"/>
        </w:rPr>
        <w:t>支出</w:t>
      </w:r>
      <w:r>
        <w:rPr>
          <w:rFonts w:hint="eastAsia" w:ascii="宋体" w:hAnsi="宋体" w:cs="宋体"/>
          <w:kern w:val="0"/>
          <w:sz w:val="30"/>
          <w:szCs w:val="30"/>
          <w:lang w:val="en-US" w:eastAsia="zh-CN"/>
        </w:rPr>
        <w:t>6.77%</w:t>
      </w:r>
      <w:r>
        <w:rPr>
          <w:rFonts w:hint="eastAsia" w:ascii="宋体" w:hAnsi="宋体" w:eastAsia="宋体" w:cs="宋体"/>
          <w:kern w:val="0"/>
          <w:sz w:val="30"/>
          <w:szCs w:val="30"/>
          <w:lang w:val="en-US" w:eastAsia="zh-CN"/>
        </w:rPr>
        <w:t>；</w:t>
      </w:r>
      <w:r>
        <w:rPr>
          <w:rFonts w:hint="eastAsia" w:ascii="宋体" w:hAnsi="宋体" w:cs="宋体"/>
          <w:kern w:val="0"/>
          <w:sz w:val="30"/>
          <w:szCs w:val="30"/>
          <w:lang w:val="en-US" w:eastAsia="zh-CN"/>
        </w:rPr>
        <w:t>其中事业单位医疗8.67万元；公务员医疗补助5.05万元；</w:t>
      </w:r>
    </w:p>
    <w:p>
      <w:pPr>
        <w:widowControl/>
        <w:snapToGrid w:val="0"/>
        <w:spacing w:before="100" w:after="100" w:line="360" w:lineRule="auto"/>
        <w:ind w:firstLine="600" w:firstLineChars="200"/>
        <w:jc w:val="left"/>
        <w:rPr>
          <w:rFonts w:hint="default" w:ascii="宋体" w:hAnsi="宋体" w:cs="宋体"/>
          <w:kern w:val="0"/>
          <w:sz w:val="30"/>
          <w:szCs w:val="30"/>
          <w:lang w:val="en-US" w:eastAsia="zh-CN"/>
        </w:rPr>
      </w:pPr>
      <w:r>
        <w:rPr>
          <w:rFonts w:hint="eastAsia" w:ascii="宋体" w:hAnsi="宋体" w:cs="宋体"/>
          <w:kern w:val="0"/>
          <w:sz w:val="30"/>
          <w:szCs w:val="30"/>
          <w:lang w:val="en-US" w:eastAsia="zh-CN"/>
        </w:rPr>
        <w:t>（3）其他卫生健康支出0.50万元，占</w:t>
      </w:r>
      <w:r>
        <w:rPr>
          <w:rFonts w:hint="eastAsia" w:ascii="宋体" w:hAnsi="宋体" w:eastAsia="宋体" w:cs="宋体"/>
          <w:kern w:val="0"/>
          <w:sz w:val="30"/>
          <w:szCs w:val="30"/>
          <w:lang w:val="en-US" w:eastAsia="zh-CN"/>
        </w:rPr>
        <w:t>卫生</w:t>
      </w:r>
      <w:r>
        <w:rPr>
          <w:rFonts w:hint="eastAsia" w:ascii="宋体" w:hAnsi="宋体" w:cs="宋体"/>
          <w:kern w:val="0"/>
          <w:sz w:val="30"/>
          <w:szCs w:val="30"/>
          <w:lang w:val="en-US" w:eastAsia="zh-CN"/>
        </w:rPr>
        <w:t>健康</w:t>
      </w:r>
      <w:r>
        <w:rPr>
          <w:rFonts w:hint="eastAsia" w:ascii="宋体" w:hAnsi="宋体" w:eastAsia="宋体" w:cs="宋体"/>
          <w:kern w:val="0"/>
          <w:sz w:val="30"/>
          <w:szCs w:val="30"/>
          <w:lang w:val="en-US" w:eastAsia="zh-CN"/>
        </w:rPr>
        <w:t>支出</w:t>
      </w:r>
      <w:r>
        <w:rPr>
          <w:rFonts w:hint="eastAsia" w:ascii="宋体" w:hAnsi="宋体" w:cs="宋体"/>
          <w:kern w:val="0"/>
          <w:sz w:val="30"/>
          <w:szCs w:val="30"/>
          <w:lang w:val="en-US" w:eastAsia="zh-CN"/>
        </w:rPr>
        <w:t>0.25%；</w:t>
      </w:r>
    </w:p>
    <w:p>
      <w:pPr>
        <w:widowControl/>
        <w:numPr>
          <w:ilvl w:val="0"/>
          <w:numId w:val="0"/>
        </w:numPr>
        <w:snapToGrid w:val="0"/>
        <w:spacing w:before="100" w:after="100" w:line="360" w:lineRule="auto"/>
        <w:ind w:leftChars="284"/>
        <w:jc w:val="left"/>
        <w:rPr>
          <w:rFonts w:hint="default" w:ascii="宋体" w:hAnsi="宋体" w:cs="宋体"/>
          <w:kern w:val="0"/>
          <w:sz w:val="30"/>
          <w:szCs w:val="30"/>
          <w:lang w:val="en-US" w:eastAsia="zh-CN"/>
        </w:rPr>
      </w:pPr>
      <w:r>
        <w:rPr>
          <w:rFonts w:hint="eastAsia" w:ascii="宋体" w:hAnsi="宋体" w:cs="宋体"/>
          <w:kern w:val="0"/>
          <w:sz w:val="30"/>
          <w:szCs w:val="30"/>
          <w:lang w:val="en-US" w:eastAsia="zh-CN"/>
        </w:rPr>
        <w:t>4、住房保障支出14.68万元，</w:t>
      </w:r>
      <w:r>
        <w:rPr>
          <w:rFonts w:hint="eastAsia" w:ascii="宋体" w:hAnsi="宋体" w:eastAsia="宋体" w:cs="宋体"/>
          <w:sz w:val="30"/>
          <w:szCs w:val="30"/>
        </w:rPr>
        <w:t>占一般公共预算财政拨款总支出的</w:t>
      </w:r>
      <w:r>
        <w:rPr>
          <w:rFonts w:hint="eastAsia" w:ascii="宋体" w:hAnsi="宋体" w:cs="宋体"/>
          <w:sz w:val="30"/>
          <w:szCs w:val="30"/>
          <w:lang w:val="en-US" w:eastAsia="zh-CN"/>
        </w:rPr>
        <w:t>5.99</w:t>
      </w:r>
      <w:r>
        <w:rPr>
          <w:rFonts w:hint="eastAsia" w:ascii="宋体" w:hAnsi="宋体" w:eastAsia="宋体" w:cs="宋体"/>
          <w:sz w:val="30"/>
          <w:szCs w:val="30"/>
        </w:rPr>
        <w:t>%</w:t>
      </w:r>
      <w:r>
        <w:rPr>
          <w:rFonts w:hint="eastAsia" w:ascii="宋体" w:hAnsi="宋体" w:cs="宋体"/>
          <w:sz w:val="30"/>
          <w:szCs w:val="30"/>
          <w:lang w:val="en-US" w:eastAsia="zh-CN"/>
        </w:rPr>
        <w:t>,</w:t>
      </w:r>
    </w:p>
    <w:p>
      <w:pPr>
        <w:widowControl/>
        <w:snapToGrid w:val="0"/>
        <w:spacing w:before="100" w:after="100" w:line="360" w:lineRule="auto"/>
        <w:ind w:firstLine="600" w:firstLineChars="200"/>
        <w:jc w:val="left"/>
        <w:rPr>
          <w:rFonts w:hint="eastAsia" w:ascii="宋体" w:hAnsi="宋体" w:eastAsia="宋体" w:cs="宋体"/>
          <w:kern w:val="0"/>
          <w:sz w:val="30"/>
          <w:szCs w:val="30"/>
        </w:rPr>
      </w:pPr>
      <w:r>
        <w:rPr>
          <w:rFonts w:hint="eastAsia" w:ascii="宋体" w:hAnsi="宋体" w:cs="宋体"/>
          <w:kern w:val="0"/>
          <w:sz w:val="30"/>
          <w:szCs w:val="30"/>
          <w:lang w:val="en-US" w:eastAsia="zh-CN"/>
        </w:rPr>
        <w:t>5、</w:t>
      </w:r>
      <w:r>
        <w:rPr>
          <w:rFonts w:hint="eastAsia" w:ascii="宋体" w:hAnsi="宋体" w:eastAsia="宋体" w:cs="宋体"/>
          <w:kern w:val="0"/>
          <w:sz w:val="30"/>
          <w:szCs w:val="30"/>
          <w:lang w:val="en-US" w:eastAsia="zh-CN"/>
        </w:rPr>
        <w:t>.</w:t>
      </w:r>
      <w:r>
        <w:rPr>
          <w:rFonts w:hint="eastAsia" w:ascii="宋体" w:hAnsi="宋体" w:eastAsia="宋体" w:cs="宋体"/>
          <w:kern w:val="0"/>
          <w:sz w:val="30"/>
          <w:szCs w:val="30"/>
        </w:rPr>
        <w:t>外交（类）支出</w:t>
      </w:r>
      <w:r>
        <w:rPr>
          <w:rFonts w:hint="eastAsia" w:ascii="宋体" w:hAnsi="宋体" w:eastAsia="宋体" w:cs="宋体"/>
          <w:kern w:val="0"/>
          <w:sz w:val="30"/>
          <w:szCs w:val="30"/>
          <w:lang w:val="en-US" w:eastAsia="zh-CN"/>
        </w:rPr>
        <w:t>0</w:t>
      </w:r>
      <w:r>
        <w:rPr>
          <w:rFonts w:hint="eastAsia" w:ascii="宋体" w:hAnsi="宋体" w:eastAsia="宋体" w:cs="宋体"/>
          <w:kern w:val="0"/>
          <w:sz w:val="30"/>
          <w:szCs w:val="30"/>
        </w:rPr>
        <w:t>万元，</w:t>
      </w:r>
      <w:r>
        <w:rPr>
          <w:rFonts w:hint="eastAsia" w:ascii="宋体" w:hAnsi="宋体" w:eastAsia="宋体" w:cs="宋体"/>
          <w:sz w:val="30"/>
          <w:szCs w:val="30"/>
        </w:rPr>
        <w:t>占一般公共预算财政拨款总支出的</w:t>
      </w:r>
      <w:r>
        <w:rPr>
          <w:rFonts w:hint="eastAsia" w:ascii="宋体" w:hAnsi="宋体" w:eastAsia="宋体" w:cs="宋体"/>
          <w:sz w:val="30"/>
          <w:szCs w:val="30"/>
          <w:lang w:val="en-US" w:eastAsia="zh-CN"/>
        </w:rPr>
        <w:t>0</w:t>
      </w:r>
      <w:r>
        <w:rPr>
          <w:rFonts w:hint="eastAsia" w:ascii="宋体" w:hAnsi="宋体" w:eastAsia="宋体" w:cs="宋体"/>
          <w:sz w:val="30"/>
          <w:szCs w:val="30"/>
        </w:rPr>
        <w:t>%。</w:t>
      </w:r>
    </w:p>
    <w:p>
      <w:pPr>
        <w:widowControl/>
        <w:snapToGrid w:val="0"/>
        <w:spacing w:before="100" w:after="100" w:line="360" w:lineRule="auto"/>
        <w:ind w:firstLine="600" w:firstLineChars="200"/>
        <w:jc w:val="left"/>
        <w:rPr>
          <w:rFonts w:hint="eastAsia" w:ascii="宋体" w:hAnsi="宋体" w:eastAsia="宋体" w:cs="宋体"/>
          <w:kern w:val="0"/>
          <w:sz w:val="30"/>
          <w:szCs w:val="30"/>
        </w:rPr>
      </w:pPr>
      <w:r>
        <w:rPr>
          <w:rFonts w:hint="eastAsia" w:ascii="宋体" w:hAnsi="宋体" w:cs="宋体"/>
          <w:kern w:val="0"/>
          <w:sz w:val="30"/>
          <w:szCs w:val="30"/>
          <w:lang w:val="en-US" w:eastAsia="zh-CN"/>
        </w:rPr>
        <w:t>6</w:t>
      </w:r>
      <w:r>
        <w:rPr>
          <w:rFonts w:hint="eastAsia" w:ascii="宋体" w:hAnsi="宋体" w:eastAsia="宋体" w:cs="宋体"/>
          <w:kern w:val="0"/>
          <w:sz w:val="30"/>
          <w:szCs w:val="30"/>
        </w:rPr>
        <w:t>.国防（类）支出</w:t>
      </w:r>
      <w:r>
        <w:rPr>
          <w:rFonts w:hint="eastAsia" w:ascii="宋体" w:hAnsi="宋体" w:eastAsia="宋体" w:cs="宋体"/>
          <w:kern w:val="0"/>
          <w:sz w:val="30"/>
          <w:szCs w:val="30"/>
          <w:lang w:val="en-US" w:eastAsia="zh-CN"/>
        </w:rPr>
        <w:t>0</w:t>
      </w:r>
      <w:r>
        <w:rPr>
          <w:rFonts w:hint="eastAsia" w:ascii="宋体" w:hAnsi="宋体" w:eastAsia="宋体" w:cs="宋体"/>
          <w:kern w:val="0"/>
          <w:sz w:val="30"/>
          <w:szCs w:val="30"/>
        </w:rPr>
        <w:t>万元，</w:t>
      </w:r>
      <w:r>
        <w:rPr>
          <w:rFonts w:hint="eastAsia" w:ascii="宋体" w:hAnsi="宋体" w:eastAsia="宋体" w:cs="宋体"/>
          <w:sz w:val="30"/>
          <w:szCs w:val="30"/>
        </w:rPr>
        <w:t>占一般公共预算财政拨款总支出的</w:t>
      </w:r>
      <w:r>
        <w:rPr>
          <w:rFonts w:hint="eastAsia" w:ascii="宋体" w:hAnsi="宋体" w:eastAsia="宋体" w:cs="宋体"/>
          <w:sz w:val="30"/>
          <w:szCs w:val="30"/>
          <w:lang w:val="en-US" w:eastAsia="zh-CN"/>
        </w:rPr>
        <w:t>0</w:t>
      </w:r>
      <w:r>
        <w:rPr>
          <w:rFonts w:hint="eastAsia" w:ascii="宋体" w:hAnsi="宋体" w:eastAsia="宋体" w:cs="宋体"/>
          <w:sz w:val="30"/>
          <w:szCs w:val="30"/>
        </w:rPr>
        <w:t>%。</w:t>
      </w:r>
    </w:p>
    <w:p>
      <w:pPr>
        <w:widowControl/>
        <w:snapToGrid w:val="0"/>
        <w:spacing w:before="100" w:after="100" w:line="360" w:lineRule="auto"/>
        <w:ind w:firstLine="600" w:firstLineChars="200"/>
        <w:jc w:val="left"/>
        <w:rPr>
          <w:rFonts w:hint="eastAsia" w:ascii="宋体" w:hAnsi="宋体" w:eastAsia="宋体" w:cs="宋体"/>
          <w:sz w:val="30"/>
          <w:szCs w:val="30"/>
        </w:rPr>
      </w:pPr>
      <w:r>
        <w:rPr>
          <w:rFonts w:hint="eastAsia" w:ascii="宋体" w:hAnsi="宋体" w:cs="宋体"/>
          <w:kern w:val="0"/>
          <w:sz w:val="30"/>
          <w:szCs w:val="30"/>
          <w:lang w:val="en-US" w:eastAsia="zh-CN"/>
        </w:rPr>
        <w:t>7</w:t>
      </w:r>
      <w:r>
        <w:rPr>
          <w:rFonts w:hint="eastAsia" w:ascii="宋体" w:hAnsi="宋体" w:eastAsia="宋体" w:cs="宋体"/>
          <w:kern w:val="0"/>
          <w:sz w:val="30"/>
          <w:szCs w:val="30"/>
        </w:rPr>
        <w:t>.公共安全（类）支出</w:t>
      </w:r>
      <w:r>
        <w:rPr>
          <w:rFonts w:hint="eastAsia" w:ascii="宋体" w:hAnsi="宋体" w:eastAsia="宋体" w:cs="宋体"/>
          <w:kern w:val="0"/>
          <w:sz w:val="30"/>
          <w:szCs w:val="30"/>
          <w:lang w:val="en-US" w:eastAsia="zh-CN"/>
        </w:rPr>
        <w:t>0</w:t>
      </w:r>
      <w:r>
        <w:rPr>
          <w:rFonts w:hint="eastAsia" w:ascii="宋体" w:hAnsi="宋体" w:eastAsia="宋体" w:cs="宋体"/>
          <w:kern w:val="0"/>
          <w:sz w:val="30"/>
          <w:szCs w:val="30"/>
        </w:rPr>
        <w:t>万元，</w:t>
      </w:r>
      <w:r>
        <w:rPr>
          <w:rFonts w:hint="eastAsia" w:ascii="宋体" w:hAnsi="宋体" w:eastAsia="宋体" w:cs="宋体"/>
          <w:sz w:val="30"/>
          <w:szCs w:val="30"/>
        </w:rPr>
        <w:t>占一般公共预算财政拨款总支出的</w:t>
      </w:r>
      <w:r>
        <w:rPr>
          <w:rFonts w:hint="eastAsia" w:ascii="宋体" w:hAnsi="宋体" w:eastAsia="宋体" w:cs="宋体"/>
          <w:sz w:val="30"/>
          <w:szCs w:val="30"/>
          <w:lang w:val="en-US" w:eastAsia="zh-CN"/>
        </w:rPr>
        <w:t>0</w:t>
      </w:r>
      <w:r>
        <w:rPr>
          <w:rFonts w:hint="eastAsia" w:ascii="宋体" w:hAnsi="宋体" w:eastAsia="宋体" w:cs="宋体"/>
          <w:sz w:val="30"/>
          <w:szCs w:val="30"/>
        </w:rPr>
        <w:t>%。</w:t>
      </w:r>
    </w:p>
    <w:p>
      <w:pPr>
        <w:widowControl/>
        <w:numPr>
          <w:ilvl w:val="0"/>
          <w:numId w:val="1"/>
        </w:numPr>
        <w:snapToGrid w:val="0"/>
        <w:spacing w:before="100" w:after="100" w:line="360" w:lineRule="auto"/>
        <w:ind w:left="0" w:leftChars="0" w:firstLine="0" w:firstLineChars="0"/>
        <w:jc w:val="left"/>
        <w:rPr>
          <w:rFonts w:hint="eastAsia" w:ascii="宋体" w:hAnsi="宋体" w:eastAsia="宋体" w:cs="宋体"/>
          <w:b w:val="0"/>
          <w:bCs w:val="0"/>
          <w:sz w:val="30"/>
          <w:szCs w:val="30"/>
        </w:rPr>
      </w:pPr>
      <w:r>
        <w:rPr>
          <w:rFonts w:hint="eastAsia" w:ascii="宋体" w:hAnsi="宋体" w:eastAsia="宋体" w:cs="宋体"/>
          <w:b w:val="0"/>
          <w:bCs w:val="0"/>
          <w:sz w:val="30"/>
          <w:szCs w:val="30"/>
        </w:rPr>
        <w:t>一般公共预算财政拨款“三公”经费支出决算情况说明</w:t>
      </w:r>
    </w:p>
    <w:p>
      <w:pPr>
        <w:widowControl/>
        <w:snapToGrid w:val="0"/>
        <w:spacing w:before="100" w:after="100" w:line="360" w:lineRule="auto"/>
        <w:ind w:firstLine="600" w:firstLineChars="200"/>
        <w:jc w:val="left"/>
        <w:rPr>
          <w:rFonts w:hint="eastAsia" w:ascii="宋体" w:hAnsi="宋体" w:eastAsia="宋体" w:cs="宋体"/>
          <w:sz w:val="30"/>
          <w:szCs w:val="30"/>
        </w:rPr>
      </w:pPr>
      <w:r>
        <w:rPr>
          <w:rFonts w:hint="eastAsia" w:ascii="宋体" w:hAnsi="宋体" w:eastAsia="宋体" w:cs="宋体"/>
          <w:sz w:val="30"/>
          <w:szCs w:val="30"/>
        </w:rPr>
        <w:t>(一) 一般公共预算财政拨款“三公”经费支出决算总体情况</w:t>
      </w:r>
    </w:p>
    <w:p>
      <w:pPr>
        <w:widowControl/>
        <w:snapToGrid w:val="0"/>
        <w:spacing w:before="100" w:after="100" w:line="360" w:lineRule="auto"/>
        <w:ind w:firstLine="600" w:firstLineChars="20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201</w:t>
      </w:r>
      <w:r>
        <w:rPr>
          <w:rFonts w:hint="eastAsia" w:ascii="宋体" w:hAnsi="宋体" w:cs="宋体"/>
          <w:sz w:val="30"/>
          <w:szCs w:val="30"/>
          <w:lang w:val="en-US" w:eastAsia="zh-CN"/>
        </w:rPr>
        <w:t>9</w:t>
      </w:r>
      <w:r>
        <w:rPr>
          <w:rFonts w:hint="eastAsia" w:ascii="宋体" w:hAnsi="宋体" w:eastAsia="宋体" w:cs="宋体"/>
          <w:sz w:val="30"/>
          <w:szCs w:val="30"/>
        </w:rPr>
        <w:t>年度一般公共预算财政拨款“三公”经费支出预算为</w:t>
      </w:r>
      <w:r>
        <w:rPr>
          <w:rFonts w:hint="eastAsia" w:ascii="宋体" w:hAnsi="宋体" w:cs="宋体"/>
          <w:sz w:val="30"/>
          <w:szCs w:val="30"/>
          <w:lang w:val="en-US" w:eastAsia="zh-CN"/>
        </w:rPr>
        <w:t>4.23</w:t>
      </w:r>
      <w:r>
        <w:rPr>
          <w:rFonts w:hint="eastAsia" w:ascii="宋体" w:hAnsi="宋体" w:eastAsia="宋体" w:cs="宋体"/>
          <w:sz w:val="30"/>
          <w:szCs w:val="30"/>
        </w:rPr>
        <w:t>万元，支出决算为</w:t>
      </w:r>
      <w:r>
        <w:rPr>
          <w:rFonts w:hint="eastAsia" w:ascii="宋体" w:hAnsi="宋体" w:cs="宋体"/>
          <w:sz w:val="30"/>
          <w:szCs w:val="30"/>
          <w:lang w:val="en-US" w:eastAsia="zh-CN"/>
        </w:rPr>
        <w:t>3.43</w:t>
      </w:r>
      <w:r>
        <w:rPr>
          <w:rFonts w:hint="eastAsia" w:ascii="宋体" w:hAnsi="宋体" w:eastAsia="宋体" w:cs="宋体"/>
          <w:sz w:val="30"/>
          <w:szCs w:val="30"/>
        </w:rPr>
        <w:t>万元，完成预算的</w:t>
      </w:r>
      <w:r>
        <w:rPr>
          <w:rFonts w:hint="eastAsia" w:ascii="宋体" w:hAnsi="宋体" w:cs="宋体"/>
          <w:sz w:val="30"/>
          <w:szCs w:val="30"/>
          <w:lang w:val="en-US" w:eastAsia="zh-CN"/>
        </w:rPr>
        <w:t>81</w:t>
      </w:r>
      <w:r>
        <w:rPr>
          <w:rFonts w:hint="eastAsia" w:ascii="宋体" w:hAnsi="宋体" w:eastAsia="宋体" w:cs="宋体"/>
          <w:sz w:val="30"/>
          <w:szCs w:val="30"/>
        </w:rPr>
        <w:t>%。其中：因公出国（境）费支出决算为</w:t>
      </w:r>
      <w:r>
        <w:rPr>
          <w:rFonts w:hint="eastAsia" w:ascii="宋体" w:hAnsi="宋体" w:eastAsia="宋体" w:cs="宋体"/>
          <w:sz w:val="30"/>
          <w:szCs w:val="30"/>
          <w:lang w:val="en-US" w:eastAsia="zh-CN"/>
        </w:rPr>
        <w:t>0</w:t>
      </w:r>
      <w:r>
        <w:rPr>
          <w:rFonts w:hint="eastAsia" w:ascii="宋体" w:hAnsi="宋体" w:eastAsia="宋体" w:cs="宋体"/>
          <w:sz w:val="30"/>
          <w:szCs w:val="30"/>
        </w:rPr>
        <w:t>万元，完成预算的</w:t>
      </w:r>
      <w:r>
        <w:rPr>
          <w:rFonts w:hint="eastAsia" w:ascii="宋体" w:hAnsi="宋体" w:eastAsia="宋体" w:cs="宋体"/>
          <w:sz w:val="30"/>
          <w:szCs w:val="30"/>
          <w:lang w:val="en-US" w:eastAsia="zh-CN"/>
        </w:rPr>
        <w:t>0</w:t>
      </w:r>
      <w:r>
        <w:rPr>
          <w:rFonts w:hint="eastAsia" w:ascii="宋体" w:hAnsi="宋体" w:eastAsia="宋体" w:cs="宋体"/>
          <w:sz w:val="30"/>
          <w:szCs w:val="30"/>
        </w:rPr>
        <w:t>%；公务用车购置及运行费支出决算为</w:t>
      </w:r>
      <w:r>
        <w:rPr>
          <w:rFonts w:hint="eastAsia" w:ascii="宋体" w:hAnsi="宋体" w:cs="宋体"/>
          <w:sz w:val="30"/>
          <w:szCs w:val="30"/>
          <w:lang w:val="en-US" w:eastAsia="zh-CN"/>
        </w:rPr>
        <w:t>3.43</w:t>
      </w:r>
      <w:r>
        <w:rPr>
          <w:rFonts w:hint="eastAsia" w:ascii="宋体" w:hAnsi="宋体" w:eastAsia="宋体" w:cs="宋体"/>
          <w:sz w:val="30"/>
          <w:szCs w:val="30"/>
        </w:rPr>
        <w:t>万元，完成预算的</w:t>
      </w:r>
      <w:r>
        <w:rPr>
          <w:rFonts w:hint="eastAsia" w:ascii="宋体" w:hAnsi="宋体" w:cs="宋体"/>
          <w:sz w:val="30"/>
          <w:szCs w:val="30"/>
          <w:lang w:val="en-US" w:eastAsia="zh-CN"/>
        </w:rPr>
        <w:t>100</w:t>
      </w:r>
      <w:r>
        <w:rPr>
          <w:rFonts w:hint="eastAsia" w:ascii="宋体" w:hAnsi="宋体" w:eastAsia="宋体" w:cs="宋体"/>
          <w:sz w:val="30"/>
          <w:szCs w:val="30"/>
        </w:rPr>
        <w:t>%；公务接待费支出决算为</w:t>
      </w:r>
      <w:r>
        <w:rPr>
          <w:rFonts w:hint="eastAsia" w:ascii="宋体" w:hAnsi="宋体" w:eastAsia="宋体" w:cs="宋体"/>
          <w:sz w:val="30"/>
          <w:szCs w:val="30"/>
          <w:lang w:val="en-US" w:eastAsia="zh-CN"/>
        </w:rPr>
        <w:t>0</w:t>
      </w:r>
      <w:r>
        <w:rPr>
          <w:rFonts w:hint="eastAsia" w:ascii="宋体" w:hAnsi="宋体" w:cs="宋体"/>
          <w:sz w:val="30"/>
          <w:szCs w:val="30"/>
          <w:lang w:val="en-US" w:eastAsia="zh-CN"/>
        </w:rPr>
        <w:t xml:space="preserve"> </w:t>
      </w:r>
      <w:r>
        <w:rPr>
          <w:rFonts w:hint="eastAsia" w:ascii="宋体" w:hAnsi="宋体" w:eastAsia="宋体" w:cs="宋体"/>
          <w:sz w:val="30"/>
          <w:szCs w:val="30"/>
        </w:rPr>
        <w:t>万元，完成预算的</w:t>
      </w:r>
      <w:r>
        <w:rPr>
          <w:rFonts w:hint="eastAsia" w:ascii="宋体" w:hAnsi="宋体" w:eastAsia="宋体" w:cs="宋体"/>
          <w:sz w:val="30"/>
          <w:szCs w:val="30"/>
          <w:lang w:val="en-US" w:eastAsia="zh-CN"/>
        </w:rPr>
        <w:t>0</w:t>
      </w:r>
      <w:r>
        <w:rPr>
          <w:rFonts w:hint="eastAsia" w:ascii="宋体" w:hAnsi="宋体" w:eastAsia="宋体" w:cs="宋体"/>
          <w:sz w:val="30"/>
          <w:szCs w:val="30"/>
        </w:rPr>
        <w:t>%</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 xml:space="preserve"> </w:t>
      </w:r>
    </w:p>
    <w:p>
      <w:pPr>
        <w:widowControl/>
        <w:shd w:val="clear" w:color="auto" w:fill="FFFFFF"/>
        <w:spacing w:line="240" w:lineRule="auto"/>
        <w:ind w:firstLine="300"/>
        <w:jc w:val="left"/>
        <w:rPr>
          <w:rFonts w:hint="eastAsia" w:ascii="宋体" w:hAnsi="宋体" w:eastAsia="宋体" w:cs="宋体"/>
          <w:sz w:val="30"/>
          <w:szCs w:val="30"/>
        </w:rPr>
      </w:pPr>
      <w:r>
        <w:rPr>
          <w:rFonts w:hint="eastAsia" w:ascii="宋体" w:hAnsi="宋体" w:eastAsia="宋体" w:cs="宋体"/>
          <w:sz w:val="30"/>
          <w:szCs w:val="30"/>
          <w:lang w:val="en-US" w:eastAsia="zh-CN"/>
        </w:rPr>
        <w:t>201</w:t>
      </w:r>
      <w:r>
        <w:rPr>
          <w:rFonts w:hint="eastAsia" w:ascii="宋体" w:hAnsi="宋体" w:cs="宋体"/>
          <w:sz w:val="30"/>
          <w:szCs w:val="30"/>
          <w:lang w:val="en-US" w:eastAsia="zh-CN"/>
        </w:rPr>
        <w:t>9</w:t>
      </w:r>
      <w:r>
        <w:rPr>
          <w:rFonts w:hint="eastAsia" w:ascii="宋体" w:hAnsi="宋体" w:eastAsia="宋体" w:cs="宋体"/>
          <w:sz w:val="30"/>
          <w:szCs w:val="30"/>
        </w:rPr>
        <w:t>年度一般公共预算财政拨款“三公”经费支出决算数比</w:t>
      </w:r>
      <w:r>
        <w:rPr>
          <w:rFonts w:hint="eastAsia" w:ascii="宋体" w:hAnsi="宋体" w:eastAsia="宋体" w:cs="宋体"/>
          <w:sz w:val="30"/>
          <w:szCs w:val="30"/>
          <w:lang w:val="en-US" w:eastAsia="zh-CN"/>
        </w:rPr>
        <w:t>201</w:t>
      </w:r>
      <w:r>
        <w:rPr>
          <w:rFonts w:hint="eastAsia" w:ascii="宋体" w:hAnsi="宋体" w:cs="宋体"/>
          <w:sz w:val="30"/>
          <w:szCs w:val="30"/>
          <w:lang w:val="en-US" w:eastAsia="zh-CN"/>
        </w:rPr>
        <w:t>8</w:t>
      </w:r>
      <w:r>
        <w:rPr>
          <w:rFonts w:hint="eastAsia" w:ascii="宋体" w:hAnsi="宋体" w:eastAsia="宋体" w:cs="宋体"/>
          <w:sz w:val="30"/>
          <w:szCs w:val="30"/>
          <w:lang w:val="en-US" w:eastAsia="zh-CN"/>
        </w:rPr>
        <w:t>年</w:t>
      </w:r>
      <w:r>
        <w:rPr>
          <w:rFonts w:hint="eastAsia" w:ascii="宋体" w:hAnsi="宋体" w:cs="宋体"/>
          <w:sz w:val="30"/>
          <w:szCs w:val="30"/>
          <w:lang w:val="en-US" w:eastAsia="zh-CN"/>
        </w:rPr>
        <w:t>3.60</w:t>
      </w:r>
      <w:r>
        <w:rPr>
          <w:rFonts w:hint="eastAsia" w:ascii="宋体" w:hAnsi="宋体" w:eastAsia="宋体" w:cs="宋体"/>
          <w:sz w:val="30"/>
          <w:szCs w:val="30"/>
          <w:lang w:val="en-US" w:eastAsia="zh-CN"/>
        </w:rPr>
        <w:t>万元</w:t>
      </w:r>
      <w:r>
        <w:rPr>
          <w:rFonts w:hint="eastAsia" w:ascii="宋体" w:hAnsi="宋体" w:cs="宋体"/>
          <w:sz w:val="30"/>
          <w:szCs w:val="30"/>
          <w:lang w:val="en-US" w:eastAsia="zh-CN"/>
        </w:rPr>
        <w:t>减少0.17</w:t>
      </w:r>
      <w:r>
        <w:rPr>
          <w:rFonts w:hint="eastAsia" w:ascii="宋体" w:hAnsi="宋体" w:eastAsia="宋体" w:cs="宋体"/>
          <w:sz w:val="30"/>
          <w:szCs w:val="30"/>
        </w:rPr>
        <w:t>万元，</w:t>
      </w:r>
      <w:r>
        <w:rPr>
          <w:rFonts w:hint="eastAsia" w:ascii="宋体" w:hAnsi="宋体" w:cs="宋体"/>
          <w:sz w:val="30"/>
          <w:szCs w:val="30"/>
          <w:lang w:eastAsia="zh-CN"/>
        </w:rPr>
        <w:t>减少</w:t>
      </w:r>
      <w:r>
        <w:rPr>
          <w:rFonts w:hint="eastAsia" w:ascii="宋体" w:hAnsi="宋体" w:cs="宋体"/>
          <w:sz w:val="30"/>
          <w:szCs w:val="30"/>
          <w:lang w:val="en-US" w:eastAsia="zh-CN"/>
        </w:rPr>
        <w:t>4.72</w:t>
      </w:r>
      <w:r>
        <w:rPr>
          <w:rFonts w:hint="eastAsia" w:ascii="宋体" w:hAnsi="宋体" w:eastAsia="宋体" w:cs="宋体"/>
          <w:sz w:val="30"/>
          <w:szCs w:val="30"/>
        </w:rPr>
        <w:t>%。其中：公务用车购置及运行费支出决算</w:t>
      </w:r>
      <w:r>
        <w:rPr>
          <w:rFonts w:hint="eastAsia" w:ascii="宋体" w:hAnsi="宋体" w:eastAsia="宋体" w:cs="宋体"/>
          <w:sz w:val="30"/>
          <w:szCs w:val="30"/>
          <w:lang w:eastAsia="zh-CN"/>
        </w:rPr>
        <w:t>较</w:t>
      </w:r>
      <w:r>
        <w:rPr>
          <w:rFonts w:hint="eastAsia" w:ascii="宋体" w:hAnsi="宋体" w:eastAsia="宋体" w:cs="宋体"/>
          <w:sz w:val="30"/>
          <w:szCs w:val="30"/>
          <w:lang w:val="en-US" w:eastAsia="zh-CN"/>
        </w:rPr>
        <w:t>201</w:t>
      </w:r>
      <w:r>
        <w:rPr>
          <w:rFonts w:hint="eastAsia" w:ascii="宋体" w:hAnsi="宋体" w:cs="宋体"/>
          <w:sz w:val="30"/>
          <w:szCs w:val="30"/>
          <w:lang w:val="en-US" w:eastAsia="zh-CN"/>
        </w:rPr>
        <w:t>8</w:t>
      </w:r>
      <w:r>
        <w:rPr>
          <w:rFonts w:hint="eastAsia" w:ascii="宋体" w:hAnsi="宋体" w:eastAsia="宋体" w:cs="宋体"/>
          <w:sz w:val="30"/>
          <w:szCs w:val="30"/>
          <w:lang w:val="en-US" w:eastAsia="zh-CN"/>
        </w:rPr>
        <w:t>年</w:t>
      </w:r>
      <w:r>
        <w:rPr>
          <w:rFonts w:hint="eastAsia" w:ascii="宋体" w:hAnsi="宋体" w:cs="宋体"/>
          <w:sz w:val="30"/>
          <w:szCs w:val="30"/>
          <w:lang w:val="en-US" w:eastAsia="zh-CN"/>
        </w:rPr>
        <w:t>3.53</w:t>
      </w:r>
      <w:r>
        <w:rPr>
          <w:rFonts w:hint="eastAsia" w:ascii="宋体" w:hAnsi="宋体" w:eastAsia="宋体" w:cs="宋体"/>
          <w:sz w:val="30"/>
          <w:szCs w:val="30"/>
          <w:lang w:val="en-US" w:eastAsia="zh-CN"/>
        </w:rPr>
        <w:t>万元</w:t>
      </w:r>
      <w:r>
        <w:rPr>
          <w:rFonts w:hint="eastAsia" w:ascii="宋体" w:hAnsi="宋体" w:cs="宋体"/>
          <w:sz w:val="30"/>
          <w:szCs w:val="30"/>
          <w:lang w:val="en-US" w:eastAsia="zh-CN"/>
        </w:rPr>
        <w:t>减少0.1</w:t>
      </w:r>
      <w:r>
        <w:rPr>
          <w:rFonts w:hint="eastAsia" w:ascii="宋体" w:hAnsi="宋体" w:eastAsia="宋体" w:cs="宋体"/>
          <w:sz w:val="30"/>
          <w:szCs w:val="30"/>
        </w:rPr>
        <w:t>万元，</w:t>
      </w:r>
      <w:r>
        <w:rPr>
          <w:rFonts w:hint="eastAsia" w:ascii="宋体" w:hAnsi="宋体" w:cs="宋体"/>
          <w:sz w:val="30"/>
          <w:szCs w:val="30"/>
          <w:lang w:eastAsia="zh-CN"/>
        </w:rPr>
        <w:t>减少</w:t>
      </w:r>
      <w:r>
        <w:rPr>
          <w:rFonts w:hint="eastAsia" w:ascii="宋体" w:hAnsi="宋体" w:cs="宋体"/>
          <w:sz w:val="30"/>
          <w:szCs w:val="30"/>
          <w:lang w:val="en-US" w:eastAsia="zh-CN"/>
        </w:rPr>
        <w:t>2.83</w:t>
      </w:r>
      <w:r>
        <w:rPr>
          <w:rFonts w:hint="eastAsia" w:ascii="宋体" w:hAnsi="宋体" w:eastAsia="宋体" w:cs="宋体"/>
          <w:sz w:val="30"/>
          <w:szCs w:val="30"/>
        </w:rPr>
        <w:t>%</w:t>
      </w:r>
      <w:r>
        <w:rPr>
          <w:rFonts w:hint="eastAsia" w:ascii="宋体" w:hAnsi="宋体" w:eastAsia="宋体" w:cs="宋体"/>
          <w:sz w:val="30"/>
          <w:szCs w:val="30"/>
          <w:lang w:eastAsia="zh-CN"/>
        </w:rPr>
        <w:t>，因</w:t>
      </w:r>
      <w:r>
        <w:rPr>
          <w:rFonts w:hint="eastAsia" w:ascii="宋体" w:hAnsi="宋体" w:eastAsia="宋体" w:cs="宋体"/>
          <w:sz w:val="30"/>
          <w:szCs w:val="30"/>
          <w:lang w:val="en-US" w:eastAsia="zh-CN"/>
        </w:rPr>
        <w:t>201</w:t>
      </w:r>
      <w:r>
        <w:rPr>
          <w:rFonts w:hint="eastAsia" w:ascii="宋体" w:hAnsi="宋体" w:cs="宋体"/>
          <w:sz w:val="30"/>
          <w:szCs w:val="30"/>
          <w:lang w:val="en-US" w:eastAsia="zh-CN"/>
        </w:rPr>
        <w:t>9</w:t>
      </w:r>
      <w:r>
        <w:rPr>
          <w:rFonts w:hint="eastAsia" w:ascii="宋体" w:hAnsi="宋体" w:eastAsia="宋体" w:cs="宋体"/>
          <w:sz w:val="30"/>
          <w:szCs w:val="30"/>
          <w:lang w:val="en-US" w:eastAsia="zh-CN"/>
        </w:rPr>
        <w:t>年</w:t>
      </w:r>
      <w:r>
        <w:rPr>
          <w:rFonts w:hint="eastAsia" w:ascii="宋体" w:hAnsi="宋体" w:cs="宋体"/>
          <w:sz w:val="30"/>
          <w:szCs w:val="30"/>
          <w:lang w:val="en-US" w:eastAsia="zh-CN"/>
        </w:rPr>
        <w:t>中车辆减少1辆</w:t>
      </w:r>
      <w:r>
        <w:rPr>
          <w:rFonts w:hint="eastAsia" w:ascii="宋体" w:hAnsi="宋体" w:eastAsia="宋体" w:cs="宋体"/>
          <w:sz w:val="30"/>
          <w:szCs w:val="30"/>
          <w:lang w:val="en-US" w:eastAsia="zh-CN"/>
        </w:rPr>
        <w:t>随之支出</w:t>
      </w:r>
      <w:r>
        <w:rPr>
          <w:rFonts w:hint="eastAsia" w:ascii="宋体" w:hAnsi="宋体" w:cs="宋体"/>
          <w:sz w:val="30"/>
          <w:szCs w:val="30"/>
          <w:lang w:val="en-US" w:eastAsia="zh-CN"/>
        </w:rPr>
        <w:t>相应减少</w:t>
      </w:r>
      <w:r>
        <w:rPr>
          <w:rFonts w:hint="eastAsia" w:ascii="宋体" w:hAnsi="宋体" w:eastAsia="宋体" w:cs="宋体"/>
          <w:sz w:val="30"/>
          <w:szCs w:val="30"/>
          <w:lang w:val="en-US" w:eastAsia="zh-CN"/>
        </w:rPr>
        <w:t>；</w:t>
      </w:r>
      <w:r>
        <w:rPr>
          <w:rFonts w:hint="eastAsia" w:ascii="宋体" w:hAnsi="宋体" w:eastAsia="宋体" w:cs="宋体"/>
          <w:sz w:val="30"/>
          <w:szCs w:val="30"/>
        </w:rPr>
        <w:t>公务接</w:t>
      </w:r>
      <w:r>
        <w:rPr>
          <w:rFonts w:hint="eastAsia" w:ascii="宋体" w:hAnsi="宋体" w:eastAsia="宋体" w:cs="宋体"/>
          <w:sz w:val="30"/>
          <w:szCs w:val="30"/>
          <w:lang w:eastAsia="zh-CN"/>
        </w:rPr>
        <w:t>待费</w:t>
      </w:r>
      <w:r>
        <w:rPr>
          <w:rFonts w:hint="eastAsia" w:ascii="宋体" w:hAnsi="宋体" w:eastAsia="宋体" w:cs="宋体"/>
          <w:sz w:val="30"/>
          <w:szCs w:val="30"/>
        </w:rPr>
        <w:t>支出决算</w:t>
      </w:r>
      <w:r>
        <w:rPr>
          <w:rFonts w:hint="eastAsia" w:ascii="宋体" w:hAnsi="宋体" w:eastAsia="宋体" w:cs="宋体"/>
          <w:sz w:val="30"/>
          <w:szCs w:val="30"/>
          <w:lang w:eastAsia="zh-CN"/>
        </w:rPr>
        <w:t>较往年减少的主要</w:t>
      </w:r>
      <w:r>
        <w:rPr>
          <w:rFonts w:hint="eastAsia" w:ascii="宋体" w:hAnsi="宋体" w:eastAsia="宋体" w:cs="宋体"/>
          <w:color w:val="333333"/>
          <w:kern w:val="0"/>
          <w:sz w:val="30"/>
          <w:szCs w:val="30"/>
        </w:rPr>
        <w:t>原因</w:t>
      </w:r>
      <w:r>
        <w:rPr>
          <w:rFonts w:hint="eastAsia" w:ascii="宋体" w:hAnsi="宋体" w:eastAsia="宋体" w:cs="宋体"/>
          <w:color w:val="333333"/>
          <w:kern w:val="0"/>
          <w:sz w:val="30"/>
          <w:szCs w:val="30"/>
          <w:lang w:eastAsia="zh-CN"/>
        </w:rPr>
        <w:t>是</w:t>
      </w:r>
      <w:r>
        <w:rPr>
          <w:rFonts w:hint="eastAsia" w:ascii="宋体" w:hAnsi="宋体" w:eastAsia="宋体" w:cs="宋体"/>
          <w:color w:val="333333"/>
          <w:kern w:val="0"/>
          <w:sz w:val="30"/>
          <w:szCs w:val="30"/>
        </w:rPr>
        <w:t xml:space="preserve">本单位严格执行公务接待标准制度，制止奢侈浪费，降低节约开支等规定，使公务接待费支出比上年有所下降。  </w:t>
      </w:r>
    </w:p>
    <w:p>
      <w:pPr>
        <w:widowControl/>
        <w:snapToGrid w:val="0"/>
        <w:spacing w:before="100" w:after="100" w:line="360" w:lineRule="auto"/>
        <w:ind w:left="596" w:leftChars="284" w:firstLine="0" w:firstLineChars="0"/>
        <w:jc w:val="left"/>
        <w:rPr>
          <w:rFonts w:hint="eastAsia" w:ascii="宋体" w:hAnsi="宋体" w:eastAsia="宋体" w:cs="宋体"/>
          <w:sz w:val="30"/>
          <w:szCs w:val="30"/>
        </w:rPr>
      </w:pPr>
      <w:r>
        <w:rPr>
          <w:rFonts w:hint="eastAsia" w:ascii="宋体" w:hAnsi="宋体" w:eastAsia="宋体" w:cs="宋体"/>
          <w:sz w:val="30"/>
          <w:szCs w:val="30"/>
        </w:rPr>
        <w:t>(二) 一般公共预算财政拨款“三公”经费支出决算具体情况</w:t>
      </w:r>
      <w:r>
        <w:rPr>
          <w:rFonts w:hint="eastAsia" w:ascii="宋体" w:hAnsi="宋体" w:eastAsia="宋体" w:cs="宋体"/>
          <w:sz w:val="30"/>
          <w:szCs w:val="30"/>
          <w:lang w:val="en-US" w:eastAsia="zh-CN"/>
        </w:rPr>
        <w:t>201</w:t>
      </w:r>
      <w:r>
        <w:rPr>
          <w:rFonts w:hint="eastAsia" w:ascii="宋体" w:hAnsi="宋体" w:cs="宋体"/>
          <w:sz w:val="30"/>
          <w:szCs w:val="30"/>
          <w:lang w:val="en-US" w:eastAsia="zh-CN"/>
        </w:rPr>
        <w:t>9</w:t>
      </w:r>
      <w:r>
        <w:rPr>
          <w:rFonts w:hint="eastAsia" w:ascii="宋体" w:hAnsi="宋体" w:eastAsia="宋体" w:cs="宋体"/>
          <w:sz w:val="30"/>
          <w:szCs w:val="30"/>
        </w:rPr>
        <w:t>年度一般公共预算财政拨款“三公”经费支出决算中，因公出国（境）费支出</w:t>
      </w:r>
      <w:r>
        <w:rPr>
          <w:rFonts w:hint="eastAsia" w:ascii="宋体" w:hAnsi="宋体" w:eastAsia="宋体" w:cs="宋体"/>
          <w:sz w:val="30"/>
          <w:szCs w:val="30"/>
          <w:lang w:val="en-US" w:eastAsia="zh-CN"/>
        </w:rPr>
        <w:t>0</w:t>
      </w:r>
      <w:r>
        <w:rPr>
          <w:rFonts w:hint="eastAsia" w:ascii="宋体" w:hAnsi="宋体" w:eastAsia="宋体" w:cs="宋体"/>
          <w:sz w:val="30"/>
          <w:szCs w:val="30"/>
        </w:rPr>
        <w:t>万元，占</w:t>
      </w:r>
      <w:r>
        <w:rPr>
          <w:rFonts w:hint="eastAsia" w:ascii="宋体" w:hAnsi="宋体" w:eastAsia="宋体" w:cs="宋体"/>
          <w:sz w:val="30"/>
          <w:szCs w:val="30"/>
          <w:lang w:val="en-US" w:eastAsia="zh-CN"/>
        </w:rPr>
        <w:t>0</w:t>
      </w:r>
      <w:r>
        <w:rPr>
          <w:rFonts w:hint="eastAsia" w:ascii="宋体" w:hAnsi="宋体" w:eastAsia="宋体" w:cs="宋体"/>
          <w:sz w:val="30"/>
          <w:szCs w:val="30"/>
        </w:rPr>
        <w:t>%；公务用车购置及运行维护费支出</w:t>
      </w:r>
      <w:r>
        <w:rPr>
          <w:rFonts w:hint="eastAsia" w:ascii="宋体" w:hAnsi="宋体" w:eastAsia="宋体" w:cs="宋体"/>
          <w:sz w:val="30"/>
          <w:szCs w:val="30"/>
          <w:lang w:val="en-US" w:eastAsia="zh-CN"/>
        </w:rPr>
        <w:t>3.</w:t>
      </w:r>
      <w:r>
        <w:rPr>
          <w:rFonts w:hint="eastAsia" w:ascii="宋体" w:hAnsi="宋体" w:cs="宋体"/>
          <w:sz w:val="30"/>
          <w:szCs w:val="30"/>
          <w:lang w:val="en-US" w:eastAsia="zh-CN"/>
        </w:rPr>
        <w:t>43</w:t>
      </w:r>
      <w:r>
        <w:rPr>
          <w:rFonts w:hint="eastAsia" w:ascii="宋体" w:hAnsi="宋体" w:eastAsia="宋体" w:cs="宋体"/>
          <w:sz w:val="30"/>
          <w:szCs w:val="30"/>
        </w:rPr>
        <w:t>万元，占</w:t>
      </w:r>
      <w:r>
        <w:rPr>
          <w:rFonts w:hint="eastAsia" w:ascii="宋体" w:hAnsi="宋体" w:cs="宋体"/>
          <w:sz w:val="30"/>
          <w:szCs w:val="30"/>
          <w:lang w:val="en-US" w:eastAsia="zh-CN"/>
        </w:rPr>
        <w:t>100</w:t>
      </w:r>
      <w:r>
        <w:rPr>
          <w:rFonts w:hint="eastAsia" w:ascii="宋体" w:hAnsi="宋体" w:eastAsia="宋体" w:cs="宋体"/>
          <w:sz w:val="30"/>
          <w:szCs w:val="30"/>
        </w:rPr>
        <w:t>%。具体情况如下：</w:t>
      </w:r>
    </w:p>
    <w:p>
      <w:pPr>
        <w:widowControl/>
        <w:numPr>
          <w:ilvl w:val="0"/>
          <w:numId w:val="3"/>
        </w:numPr>
        <w:snapToGrid w:val="0"/>
        <w:spacing w:before="100" w:after="100" w:line="360" w:lineRule="auto"/>
        <w:ind w:firstLine="600" w:firstLineChars="200"/>
        <w:jc w:val="left"/>
        <w:rPr>
          <w:rFonts w:hint="eastAsia" w:ascii="宋体" w:hAnsi="宋体" w:eastAsia="宋体" w:cs="宋体"/>
          <w:sz w:val="30"/>
          <w:szCs w:val="30"/>
          <w:lang w:val="en-US" w:eastAsia="zh-CN"/>
        </w:rPr>
      </w:pPr>
      <w:r>
        <w:rPr>
          <w:rFonts w:hint="eastAsia" w:ascii="宋体" w:hAnsi="宋体" w:eastAsia="宋体" w:cs="宋体"/>
          <w:b w:val="0"/>
          <w:bCs/>
          <w:sz w:val="30"/>
          <w:szCs w:val="30"/>
        </w:rPr>
        <w:t>因公出国（境）费</w:t>
      </w:r>
      <w:r>
        <w:rPr>
          <w:rFonts w:hint="eastAsia" w:ascii="宋体" w:hAnsi="宋体" w:eastAsia="宋体" w:cs="宋体"/>
          <w:sz w:val="30"/>
          <w:szCs w:val="30"/>
        </w:rPr>
        <w:t>支出</w:t>
      </w:r>
      <w:r>
        <w:rPr>
          <w:rFonts w:hint="eastAsia" w:ascii="宋体" w:hAnsi="宋体" w:eastAsia="宋体" w:cs="宋体"/>
          <w:sz w:val="30"/>
          <w:szCs w:val="30"/>
          <w:lang w:val="en-US" w:eastAsia="zh-CN"/>
        </w:rPr>
        <w:t>0</w:t>
      </w:r>
      <w:r>
        <w:rPr>
          <w:rFonts w:hint="eastAsia" w:ascii="宋体" w:hAnsi="宋体" w:eastAsia="宋体" w:cs="宋体"/>
          <w:sz w:val="30"/>
          <w:szCs w:val="30"/>
        </w:rPr>
        <w:t>万元，共安排因公出国（境）团组</w:t>
      </w:r>
      <w:r>
        <w:rPr>
          <w:rFonts w:hint="eastAsia" w:ascii="宋体" w:hAnsi="宋体" w:eastAsia="宋体" w:cs="宋体"/>
          <w:sz w:val="30"/>
          <w:szCs w:val="30"/>
          <w:lang w:val="en-US" w:eastAsia="zh-CN"/>
        </w:rPr>
        <w:t>0</w:t>
      </w:r>
      <w:r>
        <w:rPr>
          <w:rFonts w:hint="eastAsia" w:ascii="宋体" w:hAnsi="宋体" w:eastAsia="宋体" w:cs="宋体"/>
          <w:sz w:val="30"/>
          <w:szCs w:val="30"/>
        </w:rPr>
        <w:t>个，累计</w:t>
      </w:r>
      <w:r>
        <w:rPr>
          <w:rFonts w:hint="eastAsia" w:ascii="宋体" w:hAnsi="宋体" w:eastAsia="宋体" w:cs="宋体"/>
          <w:sz w:val="30"/>
          <w:szCs w:val="30"/>
          <w:lang w:val="en-US" w:eastAsia="zh-CN"/>
        </w:rPr>
        <w:t>0</w:t>
      </w:r>
      <w:r>
        <w:rPr>
          <w:rFonts w:hint="eastAsia" w:ascii="宋体" w:hAnsi="宋体" w:eastAsia="宋体" w:cs="宋体"/>
          <w:sz w:val="30"/>
          <w:szCs w:val="30"/>
        </w:rPr>
        <w:t>人次。</w:t>
      </w:r>
      <w:r>
        <w:rPr>
          <w:rFonts w:hint="eastAsia" w:ascii="宋体" w:hAnsi="宋体" w:eastAsia="宋体" w:cs="宋体"/>
          <w:sz w:val="30"/>
          <w:szCs w:val="30"/>
          <w:lang w:val="en-US" w:eastAsia="zh-CN"/>
        </w:rPr>
        <w:t xml:space="preserve"> </w:t>
      </w:r>
    </w:p>
    <w:p>
      <w:pPr>
        <w:widowControl/>
        <w:numPr>
          <w:ilvl w:val="0"/>
          <w:numId w:val="0"/>
        </w:numPr>
        <w:snapToGrid w:val="0"/>
        <w:spacing w:before="100" w:after="100" w:line="360" w:lineRule="auto"/>
        <w:ind w:firstLine="602" w:firstLineChars="200"/>
        <w:jc w:val="left"/>
        <w:rPr>
          <w:rFonts w:hint="eastAsia" w:ascii="宋体" w:hAnsi="宋体" w:eastAsia="宋体" w:cs="宋体"/>
          <w:sz w:val="30"/>
          <w:szCs w:val="30"/>
        </w:rPr>
      </w:pPr>
      <w:r>
        <w:rPr>
          <w:rFonts w:hint="eastAsia" w:ascii="宋体" w:hAnsi="宋体" w:eastAsia="宋体" w:cs="宋体"/>
          <w:b/>
          <w:sz w:val="30"/>
          <w:szCs w:val="30"/>
        </w:rPr>
        <w:t>2.</w:t>
      </w:r>
      <w:r>
        <w:rPr>
          <w:rFonts w:hint="eastAsia" w:ascii="宋体" w:hAnsi="宋体" w:eastAsia="宋体" w:cs="宋体"/>
          <w:b w:val="0"/>
          <w:bCs/>
          <w:sz w:val="30"/>
          <w:szCs w:val="30"/>
        </w:rPr>
        <w:t xml:space="preserve"> 公务用车购置及运行维护费支</w:t>
      </w:r>
      <w:r>
        <w:rPr>
          <w:rFonts w:hint="eastAsia" w:ascii="宋体" w:hAnsi="宋体" w:eastAsia="宋体" w:cs="宋体"/>
          <w:sz w:val="30"/>
          <w:szCs w:val="30"/>
        </w:rPr>
        <w:t>出</w:t>
      </w:r>
      <w:r>
        <w:rPr>
          <w:rFonts w:hint="eastAsia" w:ascii="宋体" w:hAnsi="宋体" w:cs="宋体"/>
          <w:sz w:val="30"/>
          <w:szCs w:val="30"/>
          <w:lang w:val="en-US" w:eastAsia="zh-CN"/>
        </w:rPr>
        <w:t>3.43</w:t>
      </w:r>
      <w:r>
        <w:rPr>
          <w:rFonts w:hint="eastAsia" w:ascii="宋体" w:hAnsi="宋体" w:eastAsia="宋体" w:cs="宋体"/>
          <w:sz w:val="30"/>
          <w:szCs w:val="30"/>
        </w:rPr>
        <w:t>万元。</w:t>
      </w:r>
    </w:p>
    <w:p>
      <w:pPr>
        <w:widowControl/>
        <w:snapToGrid w:val="0"/>
        <w:spacing w:before="100" w:after="100" w:line="360" w:lineRule="auto"/>
        <w:ind w:firstLine="600" w:firstLineChars="200"/>
        <w:jc w:val="left"/>
        <w:rPr>
          <w:rFonts w:hint="eastAsia" w:ascii="宋体" w:hAnsi="宋体" w:eastAsia="宋体" w:cs="宋体"/>
          <w:sz w:val="30"/>
          <w:szCs w:val="30"/>
          <w:lang w:val="en-US" w:eastAsia="zh-CN"/>
        </w:rPr>
      </w:pPr>
      <w:r>
        <w:rPr>
          <w:rFonts w:hint="eastAsia" w:ascii="宋体" w:hAnsi="宋体" w:eastAsia="宋体" w:cs="宋体"/>
          <w:b w:val="0"/>
          <w:bCs/>
          <w:sz w:val="30"/>
          <w:szCs w:val="30"/>
        </w:rPr>
        <w:t>公务用车购置</w:t>
      </w:r>
      <w:r>
        <w:rPr>
          <w:rFonts w:hint="eastAsia" w:ascii="宋体" w:hAnsi="宋体" w:eastAsia="宋体" w:cs="宋体"/>
          <w:sz w:val="30"/>
          <w:szCs w:val="30"/>
        </w:rPr>
        <w:t>支出</w:t>
      </w:r>
      <w:r>
        <w:rPr>
          <w:rFonts w:hint="eastAsia" w:ascii="宋体" w:hAnsi="宋体" w:eastAsia="宋体" w:cs="宋体"/>
          <w:sz w:val="30"/>
          <w:szCs w:val="30"/>
          <w:lang w:val="en-US" w:eastAsia="zh-CN"/>
        </w:rPr>
        <w:t>0</w:t>
      </w:r>
      <w:r>
        <w:rPr>
          <w:rFonts w:hint="eastAsia" w:ascii="宋体" w:hAnsi="宋体" w:eastAsia="宋体" w:cs="宋体"/>
          <w:sz w:val="30"/>
          <w:szCs w:val="30"/>
        </w:rPr>
        <w:t>万元，购置车辆</w:t>
      </w:r>
      <w:r>
        <w:rPr>
          <w:rFonts w:hint="eastAsia" w:ascii="宋体" w:hAnsi="宋体" w:eastAsia="宋体" w:cs="宋体"/>
          <w:sz w:val="30"/>
          <w:szCs w:val="30"/>
          <w:lang w:val="en-US" w:eastAsia="zh-CN"/>
        </w:rPr>
        <w:t>0</w:t>
      </w:r>
      <w:r>
        <w:rPr>
          <w:rFonts w:hint="eastAsia" w:ascii="宋体" w:hAnsi="宋体" w:eastAsia="宋体" w:cs="宋体"/>
          <w:sz w:val="30"/>
          <w:szCs w:val="30"/>
        </w:rPr>
        <w:t>辆。</w:t>
      </w:r>
      <w:r>
        <w:rPr>
          <w:rFonts w:hint="eastAsia" w:ascii="宋体" w:hAnsi="宋体" w:eastAsia="宋体" w:cs="宋体"/>
          <w:sz w:val="30"/>
          <w:szCs w:val="30"/>
          <w:lang w:val="en-US" w:eastAsia="zh-CN"/>
        </w:rPr>
        <w:t xml:space="preserve"> </w:t>
      </w:r>
    </w:p>
    <w:p>
      <w:pPr>
        <w:widowControl/>
        <w:snapToGrid w:val="0"/>
        <w:spacing w:before="100" w:after="100" w:line="360" w:lineRule="auto"/>
        <w:ind w:firstLine="600" w:firstLineChars="200"/>
        <w:jc w:val="left"/>
        <w:rPr>
          <w:rFonts w:hint="eastAsia" w:ascii="宋体" w:hAnsi="宋体" w:eastAsia="宋体" w:cs="宋体"/>
          <w:sz w:val="30"/>
          <w:szCs w:val="30"/>
        </w:rPr>
      </w:pPr>
      <w:r>
        <w:rPr>
          <w:rFonts w:hint="eastAsia" w:ascii="宋体" w:hAnsi="宋体" w:eastAsia="宋体" w:cs="宋体"/>
          <w:b w:val="0"/>
          <w:bCs/>
          <w:sz w:val="30"/>
          <w:szCs w:val="30"/>
        </w:rPr>
        <w:t>公务用车运行维护</w:t>
      </w:r>
      <w:r>
        <w:rPr>
          <w:rFonts w:hint="eastAsia" w:ascii="宋体" w:hAnsi="宋体" w:eastAsia="宋体" w:cs="宋体"/>
          <w:sz w:val="30"/>
          <w:szCs w:val="30"/>
        </w:rPr>
        <w:t>支出</w:t>
      </w:r>
      <w:r>
        <w:rPr>
          <w:rFonts w:hint="eastAsia" w:ascii="宋体" w:hAnsi="宋体" w:cs="宋体"/>
          <w:sz w:val="30"/>
          <w:szCs w:val="30"/>
          <w:lang w:val="en-US" w:eastAsia="zh-CN"/>
        </w:rPr>
        <w:t>3.43</w:t>
      </w:r>
      <w:r>
        <w:rPr>
          <w:rFonts w:hint="eastAsia" w:ascii="宋体" w:hAnsi="宋体" w:eastAsia="宋体" w:cs="宋体"/>
          <w:sz w:val="30"/>
          <w:szCs w:val="30"/>
        </w:rPr>
        <w:t>万元，</w:t>
      </w:r>
      <w:r>
        <w:rPr>
          <w:rFonts w:hint="eastAsia" w:ascii="宋体" w:hAnsi="宋体" w:eastAsia="宋体" w:cs="宋体"/>
          <w:sz w:val="30"/>
          <w:szCs w:val="30"/>
          <w:lang w:eastAsia="zh-CN"/>
        </w:rPr>
        <w:t>其中：</w:t>
      </w:r>
      <w:r>
        <w:rPr>
          <w:rFonts w:hint="eastAsia" w:ascii="宋体" w:hAnsi="宋体" w:eastAsia="宋体" w:cs="宋体"/>
          <w:sz w:val="30"/>
          <w:szCs w:val="30"/>
          <w:lang w:val="en-US" w:eastAsia="zh-CN"/>
        </w:rPr>
        <w:t>从财政安排的201</w:t>
      </w:r>
      <w:r>
        <w:rPr>
          <w:rFonts w:hint="eastAsia" w:ascii="宋体" w:hAnsi="宋体" w:cs="宋体"/>
          <w:sz w:val="30"/>
          <w:szCs w:val="30"/>
          <w:lang w:val="en-US" w:eastAsia="zh-CN"/>
        </w:rPr>
        <w:t>9</w:t>
      </w:r>
      <w:r>
        <w:rPr>
          <w:rFonts w:hint="eastAsia" w:ascii="宋体" w:hAnsi="宋体" w:eastAsia="宋体" w:cs="宋体"/>
          <w:sz w:val="30"/>
          <w:szCs w:val="30"/>
          <w:lang w:val="en-US" w:eastAsia="zh-CN"/>
        </w:rPr>
        <w:t>年车辆运行维护费中支出3.0万元（1.5万元/辆）、</w:t>
      </w:r>
      <w:r>
        <w:rPr>
          <w:rFonts w:hint="eastAsia" w:ascii="宋体" w:hAnsi="宋体" w:cs="宋体"/>
          <w:sz w:val="30"/>
          <w:szCs w:val="30"/>
          <w:lang w:val="en-US" w:eastAsia="zh-CN"/>
        </w:rPr>
        <w:t>重大公共卫生专项经费中</w:t>
      </w:r>
      <w:r>
        <w:rPr>
          <w:rFonts w:hint="eastAsia" w:ascii="宋体" w:hAnsi="宋体" w:eastAsia="宋体" w:cs="宋体"/>
          <w:sz w:val="30"/>
          <w:szCs w:val="30"/>
          <w:lang w:val="en-US" w:eastAsia="zh-CN"/>
        </w:rPr>
        <w:t>支出0.</w:t>
      </w:r>
      <w:r>
        <w:rPr>
          <w:rFonts w:hint="eastAsia" w:ascii="宋体" w:hAnsi="宋体" w:cs="宋体"/>
          <w:sz w:val="30"/>
          <w:szCs w:val="30"/>
          <w:lang w:val="en-US" w:eastAsia="zh-CN"/>
        </w:rPr>
        <w:t>43</w:t>
      </w:r>
      <w:r>
        <w:rPr>
          <w:rFonts w:hint="eastAsia" w:ascii="宋体" w:hAnsi="宋体" w:eastAsia="宋体" w:cs="宋体"/>
          <w:sz w:val="30"/>
          <w:szCs w:val="30"/>
          <w:lang w:val="en-US" w:eastAsia="zh-CN"/>
        </w:rPr>
        <w:t>万元，</w:t>
      </w:r>
      <w:r>
        <w:rPr>
          <w:rFonts w:hint="eastAsia" w:ascii="宋体" w:hAnsi="宋体" w:eastAsia="宋体" w:cs="宋体"/>
          <w:sz w:val="30"/>
          <w:szCs w:val="30"/>
        </w:rPr>
        <w:t>主要用于</w:t>
      </w:r>
      <w:r>
        <w:rPr>
          <w:rFonts w:hint="eastAsia" w:ascii="宋体" w:hAnsi="宋体" w:eastAsia="宋体" w:cs="宋体"/>
          <w:sz w:val="30"/>
          <w:szCs w:val="30"/>
          <w:lang w:val="en-US" w:eastAsia="zh-CN"/>
        </w:rPr>
        <w:t>201</w:t>
      </w:r>
      <w:r>
        <w:rPr>
          <w:rFonts w:hint="eastAsia" w:ascii="宋体" w:hAnsi="宋体" w:cs="宋体"/>
          <w:sz w:val="30"/>
          <w:szCs w:val="30"/>
          <w:lang w:val="en-US" w:eastAsia="zh-CN"/>
        </w:rPr>
        <w:t>9</w:t>
      </w:r>
      <w:r>
        <w:rPr>
          <w:rFonts w:hint="eastAsia" w:ascii="宋体" w:hAnsi="宋体" w:eastAsia="宋体" w:cs="宋体"/>
          <w:sz w:val="30"/>
          <w:szCs w:val="30"/>
          <w:lang w:val="en-US" w:eastAsia="zh-CN"/>
        </w:rPr>
        <w:t>年开展卫生监督执法工作</w:t>
      </w:r>
      <w:r>
        <w:rPr>
          <w:rFonts w:hint="eastAsia" w:ascii="宋体" w:hAnsi="宋体" w:eastAsia="宋体" w:cs="宋体"/>
          <w:sz w:val="30"/>
          <w:szCs w:val="30"/>
        </w:rPr>
        <w:t>所需车辆燃料费、维修费、过路过桥费、保险费等。</w:t>
      </w:r>
    </w:p>
    <w:p>
      <w:pPr>
        <w:widowControl/>
        <w:snapToGrid w:val="0"/>
        <w:spacing w:before="100" w:after="100" w:line="360" w:lineRule="auto"/>
        <w:ind w:firstLine="602" w:firstLineChars="200"/>
        <w:jc w:val="left"/>
        <w:rPr>
          <w:rFonts w:hint="eastAsia" w:ascii="宋体" w:hAnsi="宋体" w:eastAsia="宋体" w:cs="宋体"/>
          <w:sz w:val="30"/>
          <w:szCs w:val="30"/>
        </w:rPr>
      </w:pPr>
      <w:r>
        <w:rPr>
          <w:rFonts w:hint="eastAsia" w:ascii="宋体" w:hAnsi="宋体" w:eastAsia="宋体" w:cs="宋体"/>
          <w:b/>
          <w:sz w:val="30"/>
          <w:szCs w:val="30"/>
        </w:rPr>
        <w:t>3.</w:t>
      </w:r>
      <w:r>
        <w:rPr>
          <w:rFonts w:hint="eastAsia" w:ascii="宋体" w:hAnsi="宋体" w:eastAsia="宋体" w:cs="宋体"/>
          <w:b w:val="0"/>
          <w:bCs/>
          <w:sz w:val="30"/>
          <w:szCs w:val="30"/>
        </w:rPr>
        <w:t>公务接待费</w:t>
      </w:r>
      <w:r>
        <w:rPr>
          <w:rFonts w:hint="eastAsia" w:ascii="宋体" w:hAnsi="宋体" w:eastAsia="宋体" w:cs="宋体"/>
          <w:sz w:val="30"/>
          <w:szCs w:val="30"/>
        </w:rPr>
        <w:t>支出</w:t>
      </w:r>
      <w:r>
        <w:rPr>
          <w:rFonts w:hint="eastAsia" w:ascii="宋体" w:hAnsi="宋体" w:eastAsia="宋体" w:cs="宋体"/>
          <w:sz w:val="30"/>
          <w:szCs w:val="30"/>
          <w:lang w:val="en-US" w:eastAsia="zh-CN"/>
        </w:rPr>
        <w:t>0</w:t>
      </w:r>
      <w:r>
        <w:rPr>
          <w:rFonts w:hint="eastAsia" w:ascii="宋体" w:hAnsi="宋体" w:eastAsia="宋体" w:cs="宋体"/>
          <w:sz w:val="30"/>
          <w:szCs w:val="30"/>
        </w:rPr>
        <w:t>万元。其中：</w:t>
      </w:r>
    </w:p>
    <w:p>
      <w:pPr>
        <w:widowControl/>
        <w:shd w:val="clear" w:color="auto" w:fill="FFFFFF"/>
        <w:spacing w:line="240" w:lineRule="auto"/>
        <w:ind w:firstLine="300"/>
        <w:jc w:val="left"/>
        <w:rPr>
          <w:rFonts w:hint="eastAsia" w:ascii="宋体" w:hAnsi="宋体" w:eastAsia="宋体" w:cs="宋体"/>
          <w:sz w:val="30"/>
          <w:szCs w:val="30"/>
          <w:lang w:val="en-US" w:eastAsia="zh-CN"/>
        </w:rPr>
      </w:pPr>
      <w:r>
        <w:rPr>
          <w:rFonts w:hint="eastAsia" w:ascii="宋体" w:hAnsi="宋体" w:eastAsia="宋体" w:cs="宋体"/>
          <w:b w:val="0"/>
          <w:bCs/>
          <w:sz w:val="30"/>
          <w:szCs w:val="30"/>
        </w:rPr>
        <w:t>国内接待费</w:t>
      </w:r>
      <w:r>
        <w:rPr>
          <w:rFonts w:hint="eastAsia" w:ascii="宋体" w:hAnsi="宋体" w:eastAsia="宋体" w:cs="宋体"/>
          <w:sz w:val="30"/>
          <w:szCs w:val="30"/>
        </w:rPr>
        <w:t>支出</w:t>
      </w:r>
      <w:r>
        <w:rPr>
          <w:rFonts w:hint="eastAsia" w:ascii="宋体" w:hAnsi="宋体" w:eastAsia="宋体" w:cs="宋体"/>
          <w:sz w:val="30"/>
          <w:szCs w:val="30"/>
          <w:lang w:val="en-US" w:eastAsia="zh-CN"/>
        </w:rPr>
        <w:t>0</w:t>
      </w:r>
      <w:r>
        <w:rPr>
          <w:rFonts w:hint="eastAsia" w:ascii="宋体" w:hAnsi="宋体" w:eastAsia="宋体" w:cs="宋体"/>
          <w:sz w:val="30"/>
          <w:szCs w:val="30"/>
        </w:rPr>
        <w:t>万元（其中：外事接待费支出</w:t>
      </w:r>
      <w:r>
        <w:rPr>
          <w:rFonts w:hint="eastAsia" w:ascii="宋体" w:hAnsi="宋体" w:eastAsia="宋体" w:cs="宋体"/>
          <w:sz w:val="30"/>
          <w:szCs w:val="30"/>
          <w:lang w:val="en-US" w:eastAsia="zh-CN"/>
        </w:rPr>
        <w:t>0</w:t>
      </w:r>
      <w:r>
        <w:rPr>
          <w:rFonts w:hint="eastAsia" w:ascii="宋体" w:hAnsi="宋体" w:eastAsia="宋体" w:cs="宋体"/>
          <w:sz w:val="30"/>
          <w:szCs w:val="30"/>
        </w:rPr>
        <w:t>万元），共安排国内公务接待</w:t>
      </w:r>
      <w:r>
        <w:rPr>
          <w:rFonts w:hint="eastAsia" w:ascii="宋体" w:hAnsi="宋体" w:eastAsia="宋体" w:cs="宋体"/>
          <w:sz w:val="30"/>
          <w:szCs w:val="30"/>
          <w:lang w:val="en-US" w:eastAsia="zh-CN"/>
        </w:rPr>
        <w:t>1</w:t>
      </w:r>
      <w:r>
        <w:rPr>
          <w:rFonts w:hint="eastAsia" w:ascii="宋体" w:hAnsi="宋体" w:eastAsia="宋体" w:cs="宋体"/>
          <w:sz w:val="30"/>
          <w:szCs w:val="30"/>
        </w:rPr>
        <w:t>批次（其中：外事接待</w:t>
      </w:r>
      <w:r>
        <w:rPr>
          <w:rFonts w:hint="eastAsia" w:ascii="宋体" w:hAnsi="宋体" w:eastAsia="宋体" w:cs="宋体"/>
          <w:sz w:val="30"/>
          <w:szCs w:val="30"/>
          <w:lang w:val="en-US" w:eastAsia="zh-CN"/>
        </w:rPr>
        <w:t>0</w:t>
      </w:r>
      <w:r>
        <w:rPr>
          <w:rFonts w:hint="eastAsia" w:ascii="宋体" w:hAnsi="宋体" w:eastAsia="宋体" w:cs="宋体"/>
          <w:sz w:val="30"/>
          <w:szCs w:val="30"/>
        </w:rPr>
        <w:t>批次），接待人次</w:t>
      </w:r>
      <w:r>
        <w:rPr>
          <w:rFonts w:hint="eastAsia" w:ascii="宋体" w:hAnsi="宋体" w:eastAsia="宋体" w:cs="宋体"/>
          <w:sz w:val="30"/>
          <w:szCs w:val="30"/>
          <w:lang w:val="en-US" w:eastAsia="zh-CN"/>
        </w:rPr>
        <w:t>24</w:t>
      </w:r>
      <w:r>
        <w:rPr>
          <w:rFonts w:hint="eastAsia" w:ascii="宋体" w:hAnsi="宋体" w:eastAsia="宋体" w:cs="宋体"/>
          <w:sz w:val="30"/>
          <w:szCs w:val="30"/>
        </w:rPr>
        <w:t>人（其中：外事接待人次</w:t>
      </w:r>
      <w:r>
        <w:rPr>
          <w:rFonts w:hint="eastAsia" w:ascii="宋体" w:hAnsi="宋体" w:eastAsia="宋体" w:cs="宋体"/>
          <w:sz w:val="30"/>
          <w:szCs w:val="30"/>
          <w:lang w:val="en-US" w:eastAsia="zh-CN"/>
        </w:rPr>
        <w:t>0</w:t>
      </w:r>
      <w:r>
        <w:rPr>
          <w:rFonts w:hint="eastAsia" w:ascii="宋体" w:hAnsi="宋体" w:eastAsia="宋体" w:cs="宋体"/>
          <w:sz w:val="30"/>
          <w:szCs w:val="30"/>
        </w:rPr>
        <w:t>人）。</w:t>
      </w:r>
    </w:p>
    <w:p>
      <w:pPr>
        <w:widowControl/>
        <w:snapToGrid w:val="0"/>
        <w:spacing w:before="100" w:after="100" w:line="360" w:lineRule="auto"/>
        <w:ind w:firstLine="600" w:firstLineChars="200"/>
        <w:jc w:val="left"/>
        <w:rPr>
          <w:rFonts w:hint="eastAsia" w:ascii="宋体" w:hAnsi="宋体" w:eastAsia="宋体" w:cs="宋体"/>
          <w:sz w:val="30"/>
          <w:szCs w:val="30"/>
        </w:rPr>
      </w:pPr>
      <w:r>
        <w:rPr>
          <w:rFonts w:hint="eastAsia" w:ascii="宋体" w:hAnsi="宋体" w:eastAsia="宋体" w:cs="宋体"/>
          <w:b w:val="0"/>
          <w:bCs/>
          <w:sz w:val="30"/>
          <w:szCs w:val="30"/>
        </w:rPr>
        <w:t>国（境）外接待费</w:t>
      </w:r>
      <w:r>
        <w:rPr>
          <w:rFonts w:hint="eastAsia" w:ascii="宋体" w:hAnsi="宋体" w:eastAsia="宋体" w:cs="宋体"/>
          <w:sz w:val="30"/>
          <w:szCs w:val="30"/>
        </w:rPr>
        <w:t>支出</w:t>
      </w:r>
      <w:r>
        <w:rPr>
          <w:rFonts w:hint="eastAsia" w:ascii="宋体" w:hAnsi="宋体" w:eastAsia="宋体" w:cs="宋体"/>
          <w:sz w:val="30"/>
          <w:szCs w:val="30"/>
          <w:lang w:val="en-US" w:eastAsia="zh-CN"/>
        </w:rPr>
        <w:t>0</w:t>
      </w:r>
      <w:r>
        <w:rPr>
          <w:rFonts w:hint="eastAsia" w:ascii="宋体" w:hAnsi="宋体" w:eastAsia="宋体" w:cs="宋体"/>
          <w:sz w:val="30"/>
          <w:szCs w:val="30"/>
        </w:rPr>
        <w:t>万元，共安排国（境）外公务接待</w:t>
      </w:r>
      <w:r>
        <w:rPr>
          <w:rFonts w:hint="eastAsia" w:ascii="宋体" w:hAnsi="宋体" w:eastAsia="宋体" w:cs="宋体"/>
          <w:sz w:val="30"/>
          <w:szCs w:val="30"/>
          <w:lang w:val="en-US" w:eastAsia="zh-CN"/>
        </w:rPr>
        <w:t>0</w:t>
      </w:r>
      <w:r>
        <w:rPr>
          <w:rFonts w:hint="eastAsia" w:ascii="宋体" w:hAnsi="宋体" w:eastAsia="宋体" w:cs="宋体"/>
          <w:sz w:val="30"/>
          <w:szCs w:val="30"/>
        </w:rPr>
        <w:t>批次，接待人次</w:t>
      </w:r>
      <w:r>
        <w:rPr>
          <w:rFonts w:hint="eastAsia" w:ascii="宋体" w:hAnsi="宋体" w:eastAsia="宋体" w:cs="宋体"/>
          <w:sz w:val="30"/>
          <w:szCs w:val="30"/>
          <w:lang w:val="en-US" w:eastAsia="zh-CN"/>
        </w:rPr>
        <w:t>0</w:t>
      </w:r>
      <w:r>
        <w:rPr>
          <w:rFonts w:hint="eastAsia" w:ascii="宋体" w:hAnsi="宋体" w:eastAsia="宋体" w:cs="宋体"/>
          <w:sz w:val="30"/>
          <w:szCs w:val="30"/>
        </w:rPr>
        <w:t>人。</w:t>
      </w:r>
      <w:r>
        <w:rPr>
          <w:rFonts w:hint="eastAsia" w:ascii="宋体" w:hAnsi="宋体" w:eastAsia="宋体" w:cs="宋体"/>
          <w:sz w:val="30"/>
          <w:szCs w:val="30"/>
          <w:lang w:val="en-US" w:eastAsia="zh-CN"/>
        </w:rPr>
        <w:t xml:space="preserve"> </w:t>
      </w:r>
    </w:p>
    <w:p>
      <w:pPr>
        <w:widowControl/>
        <w:snapToGrid w:val="0"/>
        <w:spacing w:before="100" w:after="100" w:line="360" w:lineRule="auto"/>
        <w:jc w:val="left"/>
        <w:rPr>
          <w:rFonts w:hint="eastAsia" w:ascii="宋体" w:hAnsi="宋体" w:eastAsia="宋体" w:cs="宋体"/>
          <w:b/>
          <w:bCs/>
          <w:sz w:val="32"/>
          <w:szCs w:val="32"/>
        </w:rPr>
      </w:pPr>
      <w:r>
        <w:rPr>
          <w:rFonts w:hint="eastAsia" w:ascii="宋体" w:hAnsi="宋体" w:eastAsia="宋体" w:cs="宋体"/>
          <w:b/>
          <w:bCs/>
          <w:sz w:val="32"/>
          <w:szCs w:val="32"/>
          <w:lang w:eastAsia="zh-CN"/>
        </w:rPr>
        <w:t>第四部分</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其他重要事项及相关口径情况说明</w:t>
      </w:r>
    </w:p>
    <w:p>
      <w:pPr>
        <w:jc w:val="left"/>
        <w:rPr>
          <w:rFonts w:hint="eastAsia" w:ascii="宋体" w:hAnsi="宋体" w:eastAsia="宋体" w:cs="宋体"/>
          <w:sz w:val="30"/>
          <w:szCs w:val="30"/>
        </w:rPr>
      </w:pPr>
      <w:r>
        <w:rPr>
          <w:rFonts w:hint="eastAsia" w:ascii="宋体" w:hAnsi="宋体" w:eastAsia="宋体" w:cs="宋体"/>
          <w:sz w:val="30"/>
          <w:szCs w:val="30"/>
          <w:lang w:eastAsia="zh-CN"/>
        </w:rPr>
        <w:t>一、</w:t>
      </w:r>
      <w:r>
        <w:rPr>
          <w:rFonts w:hint="eastAsia" w:ascii="宋体" w:hAnsi="宋体" w:eastAsia="宋体" w:cs="宋体"/>
          <w:sz w:val="30"/>
          <w:szCs w:val="30"/>
        </w:rPr>
        <w:t>机关运行经费支出情况</w:t>
      </w:r>
    </w:p>
    <w:p>
      <w:pPr>
        <w:ind w:left="225" w:leftChars="107" w:firstLine="300" w:firstLineChars="100"/>
        <w:jc w:val="left"/>
        <w:rPr>
          <w:rFonts w:hint="eastAsia" w:ascii="宋体" w:hAnsi="宋体" w:eastAsia="宋体" w:cs="宋体"/>
          <w:sz w:val="30"/>
          <w:szCs w:val="30"/>
          <w:lang w:eastAsia="zh-CN"/>
        </w:rPr>
      </w:pPr>
      <w:r>
        <w:rPr>
          <w:rFonts w:hint="eastAsia" w:ascii="宋体" w:hAnsi="宋体" w:eastAsia="宋体" w:cs="宋体"/>
          <w:sz w:val="30"/>
          <w:szCs w:val="30"/>
          <w:lang w:val="en-US" w:eastAsia="zh-CN"/>
        </w:rPr>
        <w:t>201</w:t>
      </w:r>
      <w:r>
        <w:rPr>
          <w:rFonts w:hint="eastAsia" w:ascii="宋体" w:hAnsi="宋体" w:cs="宋体"/>
          <w:sz w:val="30"/>
          <w:szCs w:val="30"/>
          <w:lang w:val="en-US" w:eastAsia="zh-CN"/>
        </w:rPr>
        <w:t>9</w:t>
      </w:r>
      <w:r>
        <w:rPr>
          <w:rFonts w:hint="eastAsia" w:ascii="宋体" w:hAnsi="宋体" w:eastAsia="宋体" w:cs="宋体"/>
          <w:sz w:val="30"/>
          <w:szCs w:val="30"/>
        </w:rPr>
        <w:t>年</w:t>
      </w:r>
      <w:r>
        <w:rPr>
          <w:rFonts w:hint="eastAsia" w:ascii="宋体" w:hAnsi="宋体" w:eastAsia="宋体" w:cs="宋体"/>
          <w:sz w:val="30"/>
          <w:szCs w:val="30"/>
          <w:lang w:eastAsia="zh-CN"/>
        </w:rPr>
        <w:t>参照公务员管理事业单位</w:t>
      </w:r>
      <w:r>
        <w:rPr>
          <w:rFonts w:hint="eastAsia" w:ascii="宋体" w:hAnsi="宋体" w:eastAsia="宋体" w:cs="宋体"/>
          <w:sz w:val="30"/>
          <w:szCs w:val="30"/>
        </w:rPr>
        <w:t>支出</w:t>
      </w:r>
      <w:r>
        <w:rPr>
          <w:rFonts w:hint="eastAsia" w:ascii="宋体" w:hAnsi="宋体" w:cs="宋体"/>
          <w:sz w:val="30"/>
          <w:szCs w:val="30"/>
          <w:lang w:val="en-US" w:eastAsia="zh-CN"/>
        </w:rPr>
        <w:t>12.31</w:t>
      </w:r>
      <w:r>
        <w:rPr>
          <w:rFonts w:hint="eastAsia" w:ascii="宋体" w:hAnsi="宋体" w:eastAsia="宋体" w:cs="宋体"/>
          <w:sz w:val="30"/>
          <w:szCs w:val="30"/>
        </w:rPr>
        <w:t>万元，与上年支出</w:t>
      </w:r>
      <w:r>
        <w:rPr>
          <w:rFonts w:hint="eastAsia" w:ascii="宋体" w:hAnsi="宋体" w:eastAsia="宋体" w:cs="宋体"/>
          <w:sz w:val="30"/>
          <w:szCs w:val="30"/>
          <w:lang w:val="en-US" w:eastAsia="zh-CN"/>
        </w:rPr>
        <w:t>10.59万元</w:t>
      </w:r>
      <w:r>
        <w:rPr>
          <w:rFonts w:hint="eastAsia" w:ascii="宋体" w:hAnsi="宋体" w:eastAsia="宋体" w:cs="宋体"/>
          <w:sz w:val="30"/>
          <w:szCs w:val="30"/>
        </w:rPr>
        <w:t>对比</w:t>
      </w:r>
      <w:r>
        <w:rPr>
          <w:rFonts w:hint="eastAsia" w:ascii="宋体" w:hAnsi="宋体" w:eastAsia="宋体" w:cs="宋体"/>
          <w:sz w:val="30"/>
          <w:szCs w:val="30"/>
          <w:lang w:eastAsia="zh-CN"/>
        </w:rPr>
        <w:t>增加</w:t>
      </w:r>
      <w:r>
        <w:rPr>
          <w:rFonts w:hint="eastAsia" w:ascii="宋体" w:hAnsi="宋体" w:cs="宋体"/>
          <w:sz w:val="30"/>
          <w:szCs w:val="30"/>
          <w:lang w:val="en-US" w:eastAsia="zh-CN"/>
        </w:rPr>
        <w:t>1.72</w:t>
      </w:r>
      <w:r>
        <w:rPr>
          <w:rFonts w:hint="eastAsia" w:ascii="宋体" w:hAnsi="宋体" w:eastAsia="宋体" w:cs="宋体"/>
          <w:sz w:val="30"/>
          <w:szCs w:val="30"/>
          <w:lang w:val="en-US" w:eastAsia="zh-CN"/>
        </w:rPr>
        <w:t>万元</w:t>
      </w:r>
      <w:r>
        <w:rPr>
          <w:rFonts w:hint="eastAsia" w:ascii="宋体" w:hAnsi="宋体" w:eastAsia="宋体" w:cs="宋体"/>
          <w:sz w:val="30"/>
          <w:szCs w:val="30"/>
        </w:rPr>
        <w:t>,主要原因</w:t>
      </w:r>
      <w:r>
        <w:rPr>
          <w:rFonts w:hint="eastAsia" w:ascii="宋体" w:hAnsi="宋体" w:eastAsia="宋体" w:cs="宋体"/>
          <w:sz w:val="30"/>
          <w:szCs w:val="30"/>
          <w:lang w:eastAsia="zh-CN"/>
        </w:rPr>
        <w:t>日常公用支出较上年增加</w:t>
      </w:r>
      <w:r>
        <w:rPr>
          <w:rFonts w:hint="eastAsia" w:ascii="宋体" w:hAnsi="宋体" w:eastAsia="宋体" w:cs="宋体"/>
          <w:sz w:val="30"/>
          <w:szCs w:val="30"/>
        </w:rPr>
        <w:t>。</w:t>
      </w:r>
    </w:p>
    <w:p>
      <w:pPr>
        <w:numPr>
          <w:ilvl w:val="0"/>
          <w:numId w:val="4"/>
        </w:numPr>
        <w:jc w:val="left"/>
        <w:rPr>
          <w:rFonts w:hint="eastAsia" w:ascii="宋体" w:hAnsi="宋体" w:eastAsia="宋体" w:cs="宋体"/>
          <w:sz w:val="30"/>
          <w:szCs w:val="30"/>
        </w:rPr>
      </w:pPr>
      <w:r>
        <w:rPr>
          <w:rFonts w:hint="eastAsia" w:ascii="宋体" w:hAnsi="宋体" w:eastAsia="宋体" w:cs="宋体"/>
          <w:sz w:val="30"/>
          <w:szCs w:val="30"/>
        </w:rPr>
        <w:t>国有资产占用情况</w:t>
      </w:r>
    </w:p>
    <w:p>
      <w:pPr>
        <w:ind w:firstLine="600" w:firstLineChars="200"/>
        <w:jc w:val="left"/>
        <w:rPr>
          <w:rFonts w:hint="eastAsia" w:ascii="宋体" w:hAnsi="宋体" w:eastAsia="宋体" w:cs="宋体"/>
          <w:sz w:val="30"/>
          <w:szCs w:val="30"/>
          <w:lang w:val="en-US" w:eastAsia="zh-CN"/>
        </w:rPr>
      </w:pPr>
      <w:r>
        <w:rPr>
          <w:rFonts w:hint="eastAsia" w:ascii="宋体" w:hAnsi="宋体" w:eastAsia="宋体" w:cs="宋体"/>
          <w:sz w:val="30"/>
          <w:szCs w:val="30"/>
        </w:rPr>
        <w:t>截至201</w:t>
      </w:r>
      <w:r>
        <w:rPr>
          <w:rFonts w:hint="eastAsia" w:ascii="宋体" w:hAnsi="宋体" w:cs="宋体"/>
          <w:sz w:val="30"/>
          <w:szCs w:val="30"/>
          <w:lang w:val="en-US" w:eastAsia="zh-CN"/>
        </w:rPr>
        <w:t>9</w:t>
      </w:r>
      <w:r>
        <w:rPr>
          <w:rFonts w:hint="eastAsia" w:ascii="宋体" w:hAnsi="宋体" w:eastAsia="宋体" w:cs="宋体"/>
          <w:sz w:val="30"/>
          <w:szCs w:val="30"/>
        </w:rPr>
        <w:t>年12月31日，资产总额</w:t>
      </w:r>
      <w:r>
        <w:rPr>
          <w:rFonts w:hint="eastAsia" w:ascii="宋体" w:hAnsi="宋体" w:cs="宋体"/>
          <w:sz w:val="30"/>
          <w:szCs w:val="30"/>
          <w:lang w:val="en-US" w:eastAsia="zh-CN"/>
        </w:rPr>
        <w:t>30.85</w:t>
      </w:r>
      <w:r>
        <w:rPr>
          <w:rFonts w:hint="eastAsia" w:ascii="宋体" w:hAnsi="宋体" w:eastAsia="宋体" w:cs="宋体"/>
          <w:sz w:val="30"/>
          <w:szCs w:val="30"/>
        </w:rPr>
        <w:t>万元，其中，流动资产</w:t>
      </w:r>
      <w:r>
        <w:rPr>
          <w:rFonts w:hint="eastAsia" w:ascii="宋体" w:hAnsi="宋体" w:cs="宋体"/>
          <w:sz w:val="30"/>
          <w:szCs w:val="30"/>
          <w:lang w:val="en-US" w:eastAsia="zh-CN"/>
        </w:rPr>
        <w:t>8.56</w:t>
      </w:r>
      <w:r>
        <w:rPr>
          <w:rFonts w:hint="eastAsia" w:ascii="宋体" w:hAnsi="宋体" w:eastAsia="宋体" w:cs="宋体"/>
          <w:sz w:val="30"/>
          <w:szCs w:val="30"/>
        </w:rPr>
        <w:t>万元，固定资产</w:t>
      </w:r>
      <w:r>
        <w:rPr>
          <w:rFonts w:hint="eastAsia" w:ascii="宋体" w:hAnsi="宋体" w:cs="宋体"/>
          <w:sz w:val="30"/>
          <w:szCs w:val="30"/>
          <w:lang w:eastAsia="zh-CN"/>
        </w:rPr>
        <w:t>净值</w:t>
      </w:r>
      <w:r>
        <w:rPr>
          <w:rFonts w:hint="eastAsia" w:ascii="宋体" w:hAnsi="宋体" w:cs="宋体"/>
          <w:sz w:val="30"/>
          <w:szCs w:val="30"/>
          <w:lang w:val="en-US" w:eastAsia="zh-CN"/>
        </w:rPr>
        <w:t>21.56</w:t>
      </w:r>
      <w:r>
        <w:rPr>
          <w:rFonts w:hint="eastAsia" w:ascii="宋体" w:hAnsi="宋体" w:eastAsia="宋体" w:cs="宋体"/>
          <w:sz w:val="30"/>
          <w:szCs w:val="30"/>
        </w:rPr>
        <w:t>万元，对外投资及有价证券</w:t>
      </w:r>
      <w:r>
        <w:rPr>
          <w:rFonts w:hint="eastAsia" w:ascii="宋体" w:hAnsi="宋体" w:eastAsia="宋体" w:cs="宋体"/>
          <w:sz w:val="30"/>
          <w:szCs w:val="30"/>
          <w:lang w:val="en-US" w:eastAsia="zh-CN"/>
        </w:rPr>
        <w:t>0</w:t>
      </w:r>
      <w:r>
        <w:rPr>
          <w:rFonts w:hint="eastAsia" w:ascii="宋体" w:hAnsi="宋体" w:eastAsia="宋体" w:cs="宋体"/>
          <w:sz w:val="30"/>
          <w:szCs w:val="30"/>
        </w:rPr>
        <w:t>万元，在建工程</w:t>
      </w:r>
      <w:r>
        <w:rPr>
          <w:rFonts w:hint="eastAsia" w:ascii="宋体" w:hAnsi="宋体" w:eastAsia="宋体" w:cs="宋体"/>
          <w:sz w:val="30"/>
          <w:szCs w:val="30"/>
          <w:lang w:val="en-US" w:eastAsia="zh-CN"/>
        </w:rPr>
        <w:t>0</w:t>
      </w:r>
      <w:r>
        <w:rPr>
          <w:rFonts w:hint="eastAsia" w:ascii="宋体" w:hAnsi="宋体" w:eastAsia="宋体" w:cs="宋体"/>
          <w:sz w:val="30"/>
          <w:szCs w:val="30"/>
        </w:rPr>
        <w:t>万元，无形资产</w:t>
      </w:r>
      <w:r>
        <w:rPr>
          <w:rFonts w:hint="eastAsia" w:ascii="宋体" w:hAnsi="宋体" w:cs="宋体"/>
          <w:sz w:val="30"/>
          <w:szCs w:val="30"/>
          <w:lang w:eastAsia="zh-CN"/>
        </w:rPr>
        <w:t>净值</w:t>
      </w:r>
      <w:r>
        <w:rPr>
          <w:rFonts w:hint="eastAsia" w:ascii="宋体" w:hAnsi="宋体" w:cs="宋体"/>
          <w:sz w:val="30"/>
          <w:szCs w:val="30"/>
          <w:lang w:val="en-US" w:eastAsia="zh-CN"/>
        </w:rPr>
        <w:t>0.73</w:t>
      </w:r>
      <w:r>
        <w:rPr>
          <w:rFonts w:hint="eastAsia" w:ascii="宋体" w:hAnsi="宋体" w:eastAsia="宋体" w:cs="宋体"/>
          <w:sz w:val="30"/>
          <w:szCs w:val="30"/>
        </w:rPr>
        <w:t>万元，其他资产</w:t>
      </w:r>
      <w:r>
        <w:rPr>
          <w:rFonts w:hint="eastAsia" w:ascii="宋体" w:hAnsi="宋体" w:eastAsia="宋体" w:cs="宋体"/>
          <w:sz w:val="30"/>
          <w:szCs w:val="30"/>
          <w:lang w:val="en-US" w:eastAsia="zh-CN"/>
        </w:rPr>
        <w:t>0</w:t>
      </w:r>
      <w:r>
        <w:rPr>
          <w:rFonts w:hint="eastAsia" w:ascii="宋体" w:hAnsi="宋体" w:eastAsia="宋体" w:cs="宋体"/>
          <w:sz w:val="30"/>
          <w:szCs w:val="30"/>
        </w:rPr>
        <w:t>万元（具体内容详见附表）。与</w:t>
      </w:r>
      <w:r>
        <w:rPr>
          <w:rFonts w:hint="eastAsia" w:ascii="宋体" w:hAnsi="宋体" w:cs="宋体"/>
          <w:sz w:val="30"/>
          <w:szCs w:val="30"/>
          <w:lang w:eastAsia="zh-CN"/>
        </w:rPr>
        <w:t>年初数</w:t>
      </w:r>
      <w:r>
        <w:rPr>
          <w:rFonts w:hint="eastAsia" w:ascii="宋体" w:hAnsi="宋体" w:cs="宋体"/>
          <w:sz w:val="30"/>
          <w:szCs w:val="30"/>
          <w:lang w:val="en-US" w:eastAsia="zh-CN"/>
        </w:rPr>
        <w:t>38.60万元</w:t>
      </w:r>
      <w:r>
        <w:rPr>
          <w:rFonts w:hint="eastAsia" w:ascii="宋体" w:hAnsi="宋体" w:eastAsia="宋体" w:cs="宋体"/>
          <w:sz w:val="30"/>
          <w:szCs w:val="30"/>
        </w:rPr>
        <w:t>相比，本年资产总额</w:t>
      </w:r>
      <w:r>
        <w:rPr>
          <w:rFonts w:hint="eastAsia" w:ascii="宋体" w:hAnsi="宋体" w:cs="宋体"/>
          <w:sz w:val="30"/>
          <w:szCs w:val="30"/>
          <w:lang w:eastAsia="zh-CN"/>
        </w:rPr>
        <w:t>减少</w:t>
      </w:r>
      <w:r>
        <w:rPr>
          <w:rFonts w:hint="eastAsia" w:ascii="宋体" w:hAnsi="宋体" w:cs="宋体"/>
          <w:sz w:val="30"/>
          <w:szCs w:val="30"/>
          <w:lang w:val="en-US" w:eastAsia="zh-CN"/>
        </w:rPr>
        <w:t>7.75</w:t>
      </w:r>
      <w:r>
        <w:rPr>
          <w:rFonts w:hint="eastAsia" w:ascii="宋体" w:hAnsi="宋体" w:eastAsia="宋体" w:cs="宋体"/>
          <w:sz w:val="30"/>
          <w:szCs w:val="30"/>
        </w:rPr>
        <w:t>万元</w:t>
      </w:r>
      <w:r>
        <w:rPr>
          <w:rFonts w:hint="eastAsia" w:ascii="宋体" w:hAnsi="宋体" w:cs="宋体"/>
          <w:sz w:val="30"/>
          <w:szCs w:val="30"/>
          <w:lang w:eastAsia="zh-CN"/>
        </w:rPr>
        <w:t>。</w:t>
      </w:r>
    </w:p>
    <w:tbl>
      <w:tblPr>
        <w:tblStyle w:val="6"/>
        <w:tblpPr w:leftFromText="180" w:rightFromText="180" w:topFromText="100" w:bottomFromText="100" w:vertAnchor="text" w:horzAnchor="page" w:tblpX="534" w:tblpY="490"/>
        <w:tblOverlap w:val="never"/>
        <w:tblW w:w="10770" w:type="dxa"/>
        <w:tblInd w:w="0" w:type="dxa"/>
        <w:tblLayout w:type="fixed"/>
        <w:tblCellMar>
          <w:top w:w="0" w:type="dxa"/>
          <w:left w:w="0" w:type="dxa"/>
          <w:bottom w:w="0" w:type="dxa"/>
          <w:right w:w="0" w:type="dxa"/>
        </w:tblCellMar>
      </w:tblPr>
      <w:tblGrid>
        <w:gridCol w:w="715"/>
        <w:gridCol w:w="546"/>
        <w:gridCol w:w="1069"/>
        <w:gridCol w:w="630"/>
        <w:gridCol w:w="586"/>
        <w:gridCol w:w="470"/>
        <w:gridCol w:w="597"/>
        <w:gridCol w:w="67"/>
        <w:gridCol w:w="865"/>
        <w:gridCol w:w="331"/>
        <w:gridCol w:w="643"/>
        <w:gridCol w:w="196"/>
        <w:gridCol w:w="978"/>
        <w:gridCol w:w="979"/>
        <w:gridCol w:w="978"/>
        <w:gridCol w:w="1120"/>
      </w:tblGrid>
      <w:tr>
        <w:tblPrEx>
          <w:tblCellMar>
            <w:top w:w="0" w:type="dxa"/>
            <w:left w:w="0" w:type="dxa"/>
            <w:bottom w:w="0" w:type="dxa"/>
            <w:right w:w="0" w:type="dxa"/>
          </w:tblCellMar>
        </w:tblPrEx>
        <w:trPr>
          <w:trHeight w:val="495" w:hRule="atLeast"/>
        </w:trPr>
        <w:tc>
          <w:tcPr>
            <w:tcW w:w="10770" w:type="dxa"/>
            <w:gridSpan w:val="16"/>
            <w:tcBorders>
              <w:top w:val="nil"/>
              <w:left w:val="nil"/>
              <w:bottom w:val="nil"/>
              <w:right w:val="nil"/>
            </w:tcBorders>
            <w:shd w:val="clear" w:color="auto" w:fill="FFFFFF"/>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b w:val="0"/>
                <w:bCs/>
                <w:color w:val="000000"/>
                <w:kern w:val="0"/>
                <w:sz w:val="24"/>
                <w:szCs w:val="24"/>
                <w:lang w:bidi="ar"/>
              </w:rPr>
              <w:t>国有资产占有使用情况表</w:t>
            </w:r>
          </w:p>
        </w:tc>
      </w:tr>
      <w:tr>
        <w:tblPrEx>
          <w:tblCellMar>
            <w:top w:w="0" w:type="dxa"/>
            <w:left w:w="0" w:type="dxa"/>
            <w:bottom w:w="0" w:type="dxa"/>
            <w:right w:w="0" w:type="dxa"/>
          </w:tblCellMar>
        </w:tblPrEx>
        <w:trPr>
          <w:trHeight w:val="347" w:hRule="atLeast"/>
        </w:trPr>
        <w:tc>
          <w:tcPr>
            <w:tcW w:w="4680" w:type="dxa"/>
            <w:gridSpan w:val="8"/>
            <w:tcBorders>
              <w:top w:val="nil"/>
              <w:left w:val="nil"/>
              <w:bottom w:val="single" w:color="808080" w:sz="4" w:space="0"/>
              <w:right w:val="nil"/>
            </w:tcBorders>
            <w:shd w:val="clear" w:color="auto" w:fill="FFFFFF"/>
            <w:noWrap w:val="0"/>
            <w:tcMar>
              <w:top w:w="15" w:type="dxa"/>
              <w:left w:w="15" w:type="dxa"/>
              <w:bottom w:w="15" w:type="dxa"/>
              <w:right w:w="15" w:type="dxa"/>
            </w:tcMar>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65" w:type="dxa"/>
            <w:tcBorders>
              <w:top w:val="nil"/>
              <w:left w:val="nil"/>
              <w:bottom w:val="single" w:color="808080" w:sz="4" w:space="0"/>
              <w:right w:val="nil"/>
            </w:tcBorders>
            <w:shd w:val="clear" w:color="auto" w:fill="FFFFFF"/>
            <w:noWrap w:val="0"/>
            <w:tcMar>
              <w:top w:w="15" w:type="dxa"/>
              <w:left w:w="15" w:type="dxa"/>
              <w:bottom w:w="15" w:type="dxa"/>
              <w:right w:w="15" w:type="dxa"/>
            </w:tcMar>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74" w:type="dxa"/>
            <w:gridSpan w:val="2"/>
            <w:tcBorders>
              <w:top w:val="nil"/>
              <w:left w:val="nil"/>
              <w:bottom w:val="single" w:color="808080" w:sz="4" w:space="0"/>
              <w:right w:val="nil"/>
            </w:tcBorders>
            <w:shd w:val="clear" w:color="auto" w:fill="FFFFFF"/>
            <w:noWrap w:val="0"/>
            <w:tcMar>
              <w:top w:w="15" w:type="dxa"/>
              <w:left w:w="15" w:type="dxa"/>
              <w:bottom w:w="15" w:type="dxa"/>
              <w:right w:w="15" w:type="dxa"/>
            </w:tcMar>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96" w:type="dxa"/>
            <w:tcBorders>
              <w:top w:val="nil"/>
              <w:left w:val="nil"/>
              <w:bottom w:val="single" w:color="808080" w:sz="4" w:space="0"/>
              <w:right w:val="nil"/>
            </w:tcBorders>
            <w:shd w:val="clear" w:color="auto" w:fill="FFFFFF"/>
            <w:noWrap w:val="0"/>
            <w:tcMar>
              <w:top w:w="15" w:type="dxa"/>
              <w:left w:w="15" w:type="dxa"/>
              <w:bottom w:w="15" w:type="dxa"/>
              <w:right w:w="15" w:type="dxa"/>
            </w:tcMar>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78" w:type="dxa"/>
            <w:tcBorders>
              <w:top w:val="nil"/>
              <w:left w:val="nil"/>
              <w:bottom w:val="single" w:color="808080" w:sz="4" w:space="0"/>
              <w:right w:val="nil"/>
            </w:tcBorders>
            <w:shd w:val="clear" w:color="auto" w:fill="FFFFFF"/>
            <w:noWrap w:val="0"/>
            <w:tcMar>
              <w:top w:w="15" w:type="dxa"/>
              <w:left w:w="15" w:type="dxa"/>
              <w:bottom w:w="15" w:type="dxa"/>
              <w:right w:w="15" w:type="dxa"/>
            </w:tcMar>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79" w:type="dxa"/>
            <w:tcBorders>
              <w:top w:val="nil"/>
              <w:left w:val="nil"/>
              <w:bottom w:val="single" w:color="808080" w:sz="4" w:space="0"/>
              <w:right w:val="nil"/>
            </w:tcBorders>
            <w:shd w:val="clear" w:color="auto" w:fill="FFFFFF"/>
            <w:noWrap w:val="0"/>
            <w:tcMar>
              <w:top w:w="15" w:type="dxa"/>
              <w:left w:w="15" w:type="dxa"/>
              <w:bottom w:w="15" w:type="dxa"/>
              <w:right w:w="15" w:type="dxa"/>
            </w:tcMar>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098" w:type="dxa"/>
            <w:gridSpan w:val="2"/>
            <w:tcBorders>
              <w:top w:val="nil"/>
              <w:left w:val="nil"/>
              <w:bottom w:val="single" w:color="808080" w:sz="4" w:space="0"/>
              <w:right w:val="nil"/>
            </w:tcBorders>
            <w:shd w:val="clear" w:color="auto" w:fill="FFFFFF"/>
            <w:noWrap w:val="0"/>
            <w:tcMar>
              <w:top w:w="15" w:type="dxa"/>
              <w:left w:w="15" w:type="dxa"/>
              <w:bottom w:w="15" w:type="dxa"/>
              <w:right w:w="15" w:type="dxa"/>
            </w:tcMar>
            <w:vAlign w:val="center"/>
          </w:tcPr>
          <w:p>
            <w:pPr>
              <w:widowControl/>
              <w:jc w:val="righ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单位：万元</w:t>
            </w:r>
          </w:p>
        </w:tc>
      </w:tr>
      <w:tr>
        <w:tblPrEx>
          <w:tblCellMar>
            <w:top w:w="0" w:type="dxa"/>
            <w:left w:w="0" w:type="dxa"/>
            <w:bottom w:w="0" w:type="dxa"/>
            <w:right w:w="0" w:type="dxa"/>
          </w:tblCellMar>
        </w:tblPrEx>
        <w:trPr>
          <w:trHeight w:val="415" w:hRule="atLeast"/>
        </w:trPr>
        <w:tc>
          <w:tcPr>
            <w:tcW w:w="7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项目</w:t>
            </w:r>
          </w:p>
        </w:tc>
        <w:tc>
          <w:tcPr>
            <w:tcW w:w="54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行次</w:t>
            </w:r>
          </w:p>
        </w:tc>
        <w:tc>
          <w:tcPr>
            <w:tcW w:w="106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资产总额</w:t>
            </w:r>
          </w:p>
        </w:tc>
        <w:tc>
          <w:tcPr>
            <w:tcW w:w="6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流动资产</w:t>
            </w:r>
          </w:p>
        </w:tc>
        <w:tc>
          <w:tcPr>
            <w:tcW w:w="3755"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bidi="ar"/>
              </w:rPr>
              <w:t>固定资产</w:t>
            </w:r>
            <w:r>
              <w:rPr>
                <w:rFonts w:hint="eastAsia" w:ascii="宋体" w:hAnsi="宋体" w:cs="宋体"/>
                <w:color w:val="000000"/>
                <w:kern w:val="0"/>
                <w:sz w:val="24"/>
                <w:szCs w:val="24"/>
                <w:lang w:val="en-US" w:eastAsia="zh-CN" w:bidi="ar"/>
              </w:rPr>
              <w:t>(净值)</w:t>
            </w:r>
          </w:p>
        </w:tc>
        <w:tc>
          <w:tcPr>
            <w:tcW w:w="9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对外投资/有价证券</w:t>
            </w:r>
          </w:p>
        </w:tc>
        <w:tc>
          <w:tcPr>
            <w:tcW w:w="97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在建工程</w:t>
            </w:r>
          </w:p>
        </w:tc>
        <w:tc>
          <w:tcPr>
            <w:tcW w:w="978" w:type="dxa"/>
            <w:vMerge w:val="restart"/>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无形资产</w:t>
            </w:r>
          </w:p>
        </w:tc>
        <w:tc>
          <w:tcPr>
            <w:tcW w:w="1120" w:type="dxa"/>
            <w:vMerge w:val="restart"/>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其他资产</w:t>
            </w:r>
          </w:p>
        </w:tc>
      </w:tr>
      <w:tr>
        <w:tblPrEx>
          <w:tblCellMar>
            <w:top w:w="0" w:type="dxa"/>
            <w:left w:w="0" w:type="dxa"/>
            <w:bottom w:w="0" w:type="dxa"/>
            <w:right w:w="0" w:type="dxa"/>
          </w:tblCellMar>
        </w:tblPrEx>
        <w:trPr>
          <w:trHeight w:val="345" w:hRule="atLeast"/>
        </w:trPr>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4"/>
                <w:szCs w:val="24"/>
              </w:rPr>
            </w:pPr>
          </w:p>
        </w:tc>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4"/>
                <w:szCs w:val="24"/>
              </w:rPr>
            </w:pPr>
          </w:p>
        </w:tc>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4"/>
                <w:szCs w:val="24"/>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4"/>
                <w:szCs w:val="24"/>
              </w:rPr>
            </w:pPr>
          </w:p>
        </w:tc>
        <w:tc>
          <w:tcPr>
            <w:tcW w:w="58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小计</w:t>
            </w:r>
          </w:p>
        </w:tc>
        <w:tc>
          <w:tcPr>
            <w:tcW w:w="4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房屋构筑物</w:t>
            </w:r>
          </w:p>
        </w:tc>
        <w:tc>
          <w:tcPr>
            <w:tcW w:w="59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车辆</w:t>
            </w:r>
          </w:p>
        </w:tc>
        <w:tc>
          <w:tcPr>
            <w:tcW w:w="1263"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单价200万以上大型设备</w:t>
            </w:r>
          </w:p>
        </w:tc>
        <w:tc>
          <w:tcPr>
            <w:tcW w:w="839"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其他固定资产</w:t>
            </w:r>
          </w:p>
        </w:tc>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4"/>
                <w:szCs w:val="24"/>
              </w:rPr>
            </w:pPr>
          </w:p>
        </w:tc>
        <w:tc>
          <w:tcPr>
            <w:tcW w:w="9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4"/>
                <w:szCs w:val="24"/>
              </w:rPr>
            </w:pPr>
          </w:p>
        </w:tc>
        <w:tc>
          <w:tcPr>
            <w:tcW w:w="978"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4"/>
                <w:szCs w:val="24"/>
              </w:rPr>
            </w:pPr>
          </w:p>
        </w:tc>
        <w:tc>
          <w:tcPr>
            <w:tcW w:w="1120"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4"/>
                <w:szCs w:val="24"/>
              </w:rPr>
            </w:pPr>
          </w:p>
        </w:tc>
      </w:tr>
      <w:tr>
        <w:tblPrEx>
          <w:tblCellMar>
            <w:top w:w="0" w:type="dxa"/>
            <w:left w:w="0" w:type="dxa"/>
            <w:bottom w:w="0" w:type="dxa"/>
            <w:right w:w="0" w:type="dxa"/>
          </w:tblCellMar>
        </w:tblPrEx>
        <w:trPr>
          <w:trHeight w:val="395" w:hRule="atLeast"/>
        </w:trPr>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4"/>
                <w:szCs w:val="24"/>
              </w:rPr>
            </w:pPr>
          </w:p>
        </w:tc>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4"/>
                <w:szCs w:val="24"/>
              </w:rPr>
            </w:pPr>
          </w:p>
        </w:tc>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4"/>
                <w:szCs w:val="24"/>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4"/>
                <w:szCs w:val="24"/>
              </w:rPr>
            </w:pPr>
          </w:p>
        </w:tc>
        <w:tc>
          <w:tcPr>
            <w:tcW w:w="58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4"/>
                <w:szCs w:val="24"/>
              </w:rPr>
            </w:pPr>
          </w:p>
        </w:tc>
        <w:tc>
          <w:tcPr>
            <w:tcW w:w="47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4"/>
                <w:szCs w:val="24"/>
              </w:rPr>
            </w:pPr>
          </w:p>
        </w:tc>
        <w:tc>
          <w:tcPr>
            <w:tcW w:w="59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4"/>
                <w:szCs w:val="24"/>
              </w:rPr>
            </w:pPr>
          </w:p>
        </w:tc>
        <w:tc>
          <w:tcPr>
            <w:tcW w:w="126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4"/>
                <w:szCs w:val="24"/>
              </w:rPr>
            </w:pPr>
          </w:p>
        </w:tc>
        <w:tc>
          <w:tcPr>
            <w:tcW w:w="83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4"/>
                <w:szCs w:val="24"/>
              </w:rPr>
            </w:pPr>
          </w:p>
        </w:tc>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4"/>
                <w:szCs w:val="24"/>
              </w:rPr>
            </w:pPr>
          </w:p>
        </w:tc>
        <w:tc>
          <w:tcPr>
            <w:tcW w:w="9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4"/>
                <w:szCs w:val="24"/>
              </w:rPr>
            </w:pPr>
          </w:p>
        </w:tc>
        <w:tc>
          <w:tcPr>
            <w:tcW w:w="978"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4"/>
                <w:szCs w:val="24"/>
              </w:rPr>
            </w:pPr>
          </w:p>
        </w:tc>
        <w:tc>
          <w:tcPr>
            <w:tcW w:w="1120"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24"/>
                <w:szCs w:val="24"/>
              </w:rPr>
            </w:pPr>
          </w:p>
        </w:tc>
      </w:tr>
      <w:tr>
        <w:tblPrEx>
          <w:tblCellMar>
            <w:top w:w="0" w:type="dxa"/>
            <w:left w:w="0" w:type="dxa"/>
            <w:bottom w:w="0" w:type="dxa"/>
            <w:right w:w="0" w:type="dxa"/>
          </w:tblCellMar>
        </w:tblPrEx>
        <w:trPr>
          <w:trHeight w:val="358" w:hRule="atLeast"/>
        </w:trPr>
        <w:tc>
          <w:tcPr>
            <w:tcW w:w="7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栏次</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6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2</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3</w:t>
            </w:r>
          </w:p>
        </w:tc>
        <w:tc>
          <w:tcPr>
            <w:tcW w:w="47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4</w:t>
            </w:r>
          </w:p>
        </w:tc>
        <w:tc>
          <w:tcPr>
            <w:tcW w:w="5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5</w:t>
            </w:r>
          </w:p>
        </w:tc>
        <w:tc>
          <w:tcPr>
            <w:tcW w:w="126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6</w:t>
            </w:r>
          </w:p>
        </w:tc>
        <w:tc>
          <w:tcPr>
            <w:tcW w:w="83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7</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8</w:t>
            </w:r>
          </w:p>
        </w:tc>
        <w:tc>
          <w:tcPr>
            <w:tcW w:w="97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9</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10</w:t>
            </w:r>
          </w:p>
        </w:tc>
        <w:tc>
          <w:tcPr>
            <w:tcW w:w="11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11</w:t>
            </w:r>
          </w:p>
        </w:tc>
      </w:tr>
      <w:tr>
        <w:tblPrEx>
          <w:tblCellMar>
            <w:top w:w="0" w:type="dxa"/>
            <w:left w:w="0" w:type="dxa"/>
            <w:bottom w:w="0" w:type="dxa"/>
            <w:right w:w="0" w:type="dxa"/>
          </w:tblCellMar>
        </w:tblPrEx>
        <w:trPr>
          <w:trHeight w:val="563" w:hRule="atLeast"/>
        </w:trPr>
        <w:tc>
          <w:tcPr>
            <w:tcW w:w="7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合计</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bidi="ar"/>
              </w:rPr>
              <w:t>1</w:t>
            </w:r>
          </w:p>
        </w:tc>
        <w:tc>
          <w:tcPr>
            <w:tcW w:w="106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both"/>
              <w:rPr>
                <w:rFonts w:hint="default" w:ascii="宋体" w:hAnsi="宋体" w:eastAsia="宋体" w:cs="宋体"/>
                <w:color w:val="000000"/>
                <w:kern w:val="0"/>
                <w:sz w:val="24"/>
                <w:szCs w:val="24"/>
                <w:lang w:val="en-US"/>
              </w:rPr>
            </w:pPr>
            <w:r>
              <w:rPr>
                <w:rFonts w:hint="eastAsia" w:ascii="宋体" w:hAnsi="宋体" w:cs="宋体"/>
                <w:color w:val="000000"/>
                <w:kern w:val="0"/>
                <w:sz w:val="24"/>
                <w:szCs w:val="24"/>
                <w:lang w:val="en-US" w:eastAsia="zh-CN"/>
              </w:rPr>
              <w:t>30.85</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 xml:space="preserve">8.56 </w:t>
            </w:r>
            <w:r>
              <w:rPr>
                <w:rFonts w:hint="eastAsia" w:ascii="宋体" w:hAnsi="宋体" w:eastAsia="宋体" w:cs="宋体"/>
                <w:color w:val="000000"/>
                <w:kern w:val="0"/>
                <w:sz w:val="24"/>
                <w:szCs w:val="24"/>
              </w:rPr>
              <w:t> </w:t>
            </w:r>
          </w:p>
        </w:tc>
        <w:tc>
          <w:tcPr>
            <w:tcW w:w="58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21.56</w:t>
            </w:r>
            <w:r>
              <w:rPr>
                <w:rFonts w:hint="eastAsia" w:ascii="宋体" w:hAnsi="宋体" w:eastAsia="宋体" w:cs="宋体"/>
                <w:color w:val="000000"/>
                <w:kern w:val="0"/>
                <w:sz w:val="24"/>
                <w:szCs w:val="24"/>
              </w:rPr>
              <w:t> </w:t>
            </w:r>
          </w:p>
        </w:tc>
        <w:tc>
          <w:tcPr>
            <w:tcW w:w="47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0</w:t>
            </w:r>
            <w:r>
              <w:rPr>
                <w:rFonts w:hint="eastAsia" w:ascii="宋体" w:hAnsi="宋体" w:eastAsia="宋体" w:cs="宋体"/>
                <w:color w:val="000000"/>
                <w:kern w:val="0"/>
                <w:sz w:val="24"/>
                <w:szCs w:val="24"/>
              </w:rPr>
              <w:t> </w:t>
            </w:r>
          </w:p>
        </w:tc>
        <w:tc>
          <w:tcPr>
            <w:tcW w:w="5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 xml:space="preserve">10.19 </w:t>
            </w:r>
            <w:r>
              <w:rPr>
                <w:rFonts w:hint="eastAsia" w:ascii="宋体" w:hAnsi="宋体" w:eastAsia="宋体" w:cs="宋体"/>
                <w:color w:val="000000"/>
                <w:kern w:val="0"/>
                <w:sz w:val="24"/>
                <w:szCs w:val="24"/>
              </w:rPr>
              <w:t> </w:t>
            </w:r>
          </w:p>
        </w:tc>
        <w:tc>
          <w:tcPr>
            <w:tcW w:w="126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0</w:t>
            </w:r>
            <w:r>
              <w:rPr>
                <w:rFonts w:hint="eastAsia" w:ascii="宋体" w:hAnsi="宋体" w:eastAsia="宋体" w:cs="宋体"/>
                <w:color w:val="000000"/>
                <w:kern w:val="0"/>
                <w:sz w:val="24"/>
                <w:szCs w:val="24"/>
              </w:rPr>
              <w:t> </w:t>
            </w:r>
          </w:p>
        </w:tc>
        <w:tc>
          <w:tcPr>
            <w:tcW w:w="83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11.37</w:t>
            </w:r>
            <w:r>
              <w:rPr>
                <w:rFonts w:hint="eastAsia" w:ascii="宋体" w:hAnsi="宋体" w:eastAsia="宋体" w:cs="宋体"/>
                <w:color w:val="000000"/>
                <w:kern w:val="0"/>
                <w:sz w:val="24"/>
                <w:szCs w:val="24"/>
              </w:rPr>
              <w:t> </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0</w:t>
            </w:r>
            <w:r>
              <w:rPr>
                <w:rFonts w:hint="eastAsia" w:ascii="宋体" w:hAnsi="宋体" w:eastAsia="宋体" w:cs="宋体"/>
                <w:color w:val="000000"/>
                <w:kern w:val="0"/>
                <w:sz w:val="24"/>
                <w:szCs w:val="24"/>
              </w:rPr>
              <w:t> </w:t>
            </w:r>
          </w:p>
        </w:tc>
        <w:tc>
          <w:tcPr>
            <w:tcW w:w="97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0</w:t>
            </w:r>
            <w:r>
              <w:rPr>
                <w:rFonts w:hint="eastAsia" w:ascii="宋体" w:hAnsi="宋体" w:eastAsia="宋体" w:cs="宋体"/>
                <w:color w:val="000000"/>
                <w:kern w:val="0"/>
                <w:sz w:val="24"/>
                <w:szCs w:val="24"/>
              </w:rPr>
              <w:t> </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0.73</w:t>
            </w:r>
            <w:r>
              <w:rPr>
                <w:rFonts w:hint="eastAsia" w:ascii="宋体" w:hAnsi="宋体" w:eastAsia="宋体" w:cs="宋体"/>
                <w:color w:val="000000"/>
                <w:kern w:val="0"/>
                <w:sz w:val="24"/>
                <w:szCs w:val="24"/>
              </w:rPr>
              <w:t> </w:t>
            </w:r>
          </w:p>
        </w:tc>
        <w:tc>
          <w:tcPr>
            <w:tcW w:w="11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0</w:t>
            </w:r>
            <w:r>
              <w:rPr>
                <w:rFonts w:hint="eastAsia" w:ascii="宋体" w:hAnsi="宋体" w:eastAsia="宋体" w:cs="宋体"/>
                <w:color w:val="000000"/>
                <w:kern w:val="0"/>
                <w:sz w:val="24"/>
                <w:szCs w:val="24"/>
              </w:rPr>
              <w:t> </w:t>
            </w:r>
          </w:p>
        </w:tc>
      </w:tr>
    </w:tbl>
    <w:p>
      <w:pPr>
        <w:ind w:firstLine="480" w:firstLineChars="200"/>
        <w:jc w:val="left"/>
        <w:rPr>
          <w:rFonts w:hint="eastAsia" w:ascii="宋体" w:hAnsi="宋体" w:eastAsia="宋体" w:cs="宋体"/>
          <w:sz w:val="24"/>
          <w:szCs w:val="24"/>
          <w:lang w:eastAsia="zh-CN"/>
        </w:rPr>
      </w:pPr>
    </w:p>
    <w:p>
      <w:pPr>
        <w:numPr>
          <w:ilvl w:val="0"/>
          <w:numId w:val="4"/>
        </w:numPr>
        <w:ind w:left="0" w:leftChars="0" w:firstLine="0" w:firstLineChars="0"/>
        <w:jc w:val="left"/>
        <w:rPr>
          <w:rFonts w:hint="eastAsia" w:ascii="宋体" w:hAnsi="宋体" w:eastAsia="宋体" w:cs="宋体"/>
          <w:sz w:val="30"/>
          <w:szCs w:val="30"/>
        </w:rPr>
      </w:pPr>
      <w:r>
        <w:rPr>
          <w:rFonts w:hint="eastAsia" w:ascii="宋体" w:hAnsi="宋体" w:eastAsia="宋体" w:cs="宋体"/>
          <w:sz w:val="30"/>
          <w:szCs w:val="30"/>
        </w:rPr>
        <w:t>政府采购支出情况</w:t>
      </w:r>
    </w:p>
    <w:p>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rPr>
        <w:t>201</w:t>
      </w:r>
      <w:r>
        <w:rPr>
          <w:rFonts w:hint="eastAsia" w:ascii="宋体" w:hAnsi="宋体" w:cs="宋体"/>
          <w:sz w:val="30"/>
          <w:szCs w:val="30"/>
          <w:lang w:val="en-US" w:eastAsia="zh-CN"/>
        </w:rPr>
        <w:t>9</w:t>
      </w:r>
      <w:r>
        <w:rPr>
          <w:rFonts w:hint="eastAsia" w:ascii="宋体" w:hAnsi="宋体" w:eastAsia="宋体" w:cs="宋体"/>
          <w:sz w:val="30"/>
          <w:szCs w:val="30"/>
        </w:rPr>
        <w:t>年度，部门政府采购支出总额</w:t>
      </w:r>
      <w:r>
        <w:rPr>
          <w:rFonts w:hint="eastAsia" w:ascii="宋体" w:hAnsi="宋体" w:cs="宋体"/>
          <w:sz w:val="30"/>
          <w:szCs w:val="30"/>
          <w:lang w:val="en-US" w:eastAsia="zh-CN"/>
        </w:rPr>
        <w:t>0</w:t>
      </w:r>
      <w:r>
        <w:rPr>
          <w:rFonts w:hint="eastAsia" w:ascii="宋体" w:hAnsi="宋体" w:eastAsia="宋体" w:cs="宋体"/>
          <w:sz w:val="30"/>
          <w:szCs w:val="30"/>
        </w:rPr>
        <w:t>万元，其中：政府采购货物支出</w:t>
      </w:r>
      <w:r>
        <w:rPr>
          <w:rFonts w:hint="eastAsia" w:ascii="宋体" w:hAnsi="宋体" w:cs="宋体"/>
          <w:sz w:val="30"/>
          <w:szCs w:val="30"/>
          <w:lang w:val="en-US" w:eastAsia="zh-CN"/>
        </w:rPr>
        <w:t>0</w:t>
      </w:r>
      <w:r>
        <w:rPr>
          <w:rFonts w:hint="eastAsia" w:ascii="宋体" w:hAnsi="宋体" w:eastAsia="宋体" w:cs="宋体"/>
          <w:sz w:val="30"/>
          <w:szCs w:val="30"/>
        </w:rPr>
        <w:t>万元；政府采购工程支出</w:t>
      </w:r>
      <w:r>
        <w:rPr>
          <w:rFonts w:hint="eastAsia" w:ascii="宋体" w:hAnsi="宋体" w:eastAsia="宋体" w:cs="宋体"/>
          <w:sz w:val="30"/>
          <w:szCs w:val="30"/>
          <w:lang w:val="en-US" w:eastAsia="zh-CN"/>
        </w:rPr>
        <w:t>0</w:t>
      </w:r>
      <w:r>
        <w:rPr>
          <w:rFonts w:hint="eastAsia" w:ascii="宋体" w:hAnsi="宋体" w:eastAsia="宋体" w:cs="宋体"/>
          <w:sz w:val="30"/>
          <w:szCs w:val="30"/>
        </w:rPr>
        <w:t>万元；政府采购服务支出</w:t>
      </w:r>
      <w:r>
        <w:rPr>
          <w:rFonts w:hint="eastAsia" w:ascii="宋体" w:hAnsi="宋体" w:eastAsia="宋体" w:cs="宋体"/>
          <w:sz w:val="30"/>
          <w:szCs w:val="30"/>
          <w:lang w:val="en-US" w:eastAsia="zh-CN"/>
        </w:rPr>
        <w:t>0</w:t>
      </w:r>
      <w:r>
        <w:rPr>
          <w:rFonts w:hint="eastAsia" w:ascii="宋体" w:hAnsi="宋体" w:eastAsia="宋体" w:cs="宋体"/>
          <w:sz w:val="30"/>
          <w:szCs w:val="30"/>
        </w:rPr>
        <w:t>万元。</w:t>
      </w:r>
    </w:p>
    <w:p>
      <w:pPr>
        <w:jc w:val="left"/>
        <w:rPr>
          <w:rFonts w:hint="eastAsia" w:ascii="宋体" w:hAnsi="宋体" w:eastAsia="宋体" w:cs="宋体"/>
          <w:sz w:val="30"/>
          <w:szCs w:val="30"/>
          <w:lang w:val="en-US" w:eastAsia="zh-CN"/>
        </w:rPr>
      </w:pPr>
      <w:r>
        <w:rPr>
          <w:rFonts w:hint="eastAsia" w:ascii="宋体" w:hAnsi="宋体" w:eastAsia="宋体" w:cs="宋体"/>
          <w:sz w:val="30"/>
          <w:szCs w:val="30"/>
          <w:lang w:eastAsia="zh-CN"/>
        </w:rPr>
        <w:t>四、</w:t>
      </w:r>
      <w:r>
        <w:rPr>
          <w:rFonts w:hint="eastAsia" w:ascii="宋体" w:hAnsi="宋体" w:eastAsia="宋体" w:cs="宋体"/>
          <w:sz w:val="30"/>
          <w:szCs w:val="30"/>
          <w:lang w:val="en-US" w:eastAsia="zh-CN"/>
        </w:rPr>
        <w:t>部门绩效自评情况</w:t>
      </w:r>
    </w:p>
    <w:p>
      <w:pPr>
        <w:widowControl/>
        <w:snapToGrid w:val="0"/>
        <w:spacing w:before="100" w:after="100" w:line="360" w:lineRule="auto"/>
        <w:ind w:firstLine="600"/>
        <w:jc w:val="left"/>
        <w:rPr>
          <w:rFonts w:hint="eastAsia" w:ascii="宋体" w:hAnsi="宋体" w:eastAsia="宋体" w:cs="宋体"/>
          <w:sz w:val="30"/>
          <w:szCs w:val="30"/>
          <w:highlight w:val="none"/>
          <w:lang w:val="en-US" w:eastAsia="zh-CN"/>
        </w:rPr>
      </w:pPr>
      <w:r>
        <w:rPr>
          <w:rFonts w:hint="eastAsia" w:ascii="宋体" w:hAnsi="宋体" w:eastAsia="宋体" w:cs="宋体"/>
          <w:sz w:val="30"/>
          <w:szCs w:val="30"/>
          <w:lang w:val="en-US" w:eastAsia="zh-CN"/>
        </w:rPr>
        <w:t>部门绩效自评情况详见附表</w:t>
      </w:r>
      <w:r>
        <w:rPr>
          <w:rFonts w:hint="eastAsia" w:ascii="宋体" w:hAnsi="宋体" w:eastAsia="宋体" w:cs="宋体"/>
          <w:sz w:val="30"/>
          <w:szCs w:val="30"/>
          <w:highlight w:val="none"/>
          <w:lang w:val="en-US" w:eastAsia="zh-CN"/>
        </w:rPr>
        <w:t>（附表</w:t>
      </w:r>
      <w:r>
        <w:rPr>
          <w:rFonts w:hint="eastAsia" w:ascii="宋体" w:hAnsi="宋体" w:cs="宋体"/>
          <w:sz w:val="30"/>
          <w:szCs w:val="30"/>
          <w:highlight w:val="none"/>
          <w:lang w:val="en-US" w:eastAsia="zh-CN"/>
        </w:rPr>
        <w:t>9</w:t>
      </w:r>
      <w:r>
        <w:rPr>
          <w:rFonts w:hint="eastAsia" w:ascii="宋体" w:hAnsi="宋体" w:eastAsia="宋体" w:cs="宋体"/>
          <w:sz w:val="30"/>
          <w:szCs w:val="30"/>
          <w:highlight w:val="none"/>
          <w:lang w:val="en-US" w:eastAsia="zh-CN"/>
        </w:rPr>
        <w:t>—附表1</w:t>
      </w:r>
      <w:r>
        <w:rPr>
          <w:rFonts w:hint="eastAsia" w:ascii="宋体" w:hAnsi="宋体" w:cs="宋体"/>
          <w:sz w:val="30"/>
          <w:szCs w:val="30"/>
          <w:highlight w:val="none"/>
          <w:lang w:val="en-US" w:eastAsia="zh-CN"/>
        </w:rPr>
        <w:t>1</w:t>
      </w:r>
      <w:r>
        <w:rPr>
          <w:rFonts w:hint="eastAsia" w:ascii="宋体" w:hAnsi="宋体" w:eastAsia="宋体" w:cs="宋体"/>
          <w:sz w:val="30"/>
          <w:szCs w:val="30"/>
          <w:highlight w:val="none"/>
          <w:lang w:val="en-US" w:eastAsia="zh-CN"/>
        </w:rPr>
        <w:t>）。</w:t>
      </w:r>
    </w:p>
    <w:p>
      <w:pPr>
        <w:jc w:val="left"/>
        <w:rPr>
          <w:rFonts w:hint="default" w:ascii="宋体" w:hAnsi="宋体" w:eastAsia="宋体" w:cs="宋体"/>
          <w:sz w:val="30"/>
          <w:szCs w:val="30"/>
          <w:lang w:val="en-US" w:eastAsia="zh-CN"/>
        </w:rPr>
      </w:pPr>
      <w:r>
        <w:rPr>
          <w:rFonts w:hint="eastAsia" w:ascii="宋体" w:hAnsi="宋体" w:eastAsia="宋体" w:cs="宋体"/>
          <w:sz w:val="30"/>
          <w:szCs w:val="30"/>
          <w:lang w:eastAsia="zh-CN"/>
        </w:rPr>
        <w:t>五、</w:t>
      </w:r>
      <w:r>
        <w:rPr>
          <w:rFonts w:hint="eastAsia" w:ascii="宋体" w:hAnsi="宋体" w:eastAsia="宋体" w:cs="宋体"/>
          <w:sz w:val="30"/>
          <w:szCs w:val="30"/>
          <w:lang w:val="en-US" w:eastAsia="zh-CN"/>
        </w:rPr>
        <w:t>其他重要事项情况说明(未涉及需情况说明的其他重要事项)</w:t>
      </w:r>
    </w:p>
    <w:p>
      <w:pPr>
        <w:widowControl/>
        <w:snapToGrid w:val="0"/>
        <w:spacing w:before="100" w:after="100" w:line="360" w:lineRule="auto"/>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六、相关口径说明</w:t>
      </w:r>
    </w:p>
    <w:p>
      <w:pPr>
        <w:ind w:firstLine="600" w:firstLineChars="200"/>
        <w:jc w:val="left"/>
        <w:rPr>
          <w:rFonts w:hint="eastAsia" w:ascii="宋体" w:hAnsi="宋体" w:eastAsia="宋体" w:cs="宋体"/>
          <w:sz w:val="30"/>
          <w:szCs w:val="30"/>
        </w:rPr>
      </w:pPr>
      <w:r>
        <w:rPr>
          <w:rFonts w:hint="eastAsia" w:ascii="宋体" w:hAnsi="宋体" w:eastAsia="宋体" w:cs="宋体"/>
          <w:sz w:val="30"/>
          <w:szCs w:val="30"/>
          <w:lang w:eastAsia="zh-CN"/>
        </w:rPr>
        <w:t>（一）</w:t>
      </w:r>
      <w:r>
        <w:rPr>
          <w:rFonts w:hint="eastAsia" w:ascii="宋体" w:hAnsi="宋体" w:eastAsia="宋体" w:cs="宋体"/>
          <w:sz w:val="30"/>
          <w:szCs w:val="30"/>
        </w:rPr>
        <w:t>基本支出中人员经费包括工资福利支出和对个人和家庭的补助，日常公用支出包括商品和服务支出、资本性支出等人员经费以外的支出。</w:t>
      </w:r>
    </w:p>
    <w:p>
      <w:pPr>
        <w:ind w:firstLine="600" w:firstLineChars="200"/>
        <w:jc w:val="left"/>
        <w:rPr>
          <w:rFonts w:hint="eastAsia" w:ascii="宋体" w:hAnsi="宋体" w:eastAsia="宋体" w:cs="宋体"/>
          <w:sz w:val="30"/>
          <w:szCs w:val="30"/>
        </w:rPr>
      </w:pPr>
      <w:r>
        <w:rPr>
          <w:rFonts w:hint="eastAsia" w:ascii="宋体" w:hAnsi="宋体" w:eastAsia="宋体" w:cs="宋体"/>
          <w:sz w:val="30"/>
          <w:szCs w:val="30"/>
          <w:lang w:eastAsia="zh-CN"/>
        </w:rPr>
        <w:t>（二）</w:t>
      </w:r>
      <w:r>
        <w:rPr>
          <w:rFonts w:hint="eastAsia" w:ascii="宋体" w:hAnsi="宋体" w:eastAsia="宋体" w:cs="宋体"/>
          <w:sz w:val="30"/>
          <w:szCs w:val="30"/>
        </w:rPr>
        <w:t>机关运行经费指行政单位和参照公务员法管理的事业单位使用一般公共预算财政拨款安排的基本支出中的日常公用经费支出</w:t>
      </w:r>
      <w:r>
        <w:rPr>
          <w:rFonts w:hint="eastAsia" w:ascii="宋体" w:hAnsi="宋体" w:eastAsia="宋体" w:cs="宋体"/>
          <w:sz w:val="30"/>
          <w:szCs w:val="30"/>
          <w:lang w:eastAsia="zh-CN"/>
        </w:rPr>
        <w:t>。</w:t>
      </w:r>
    </w:p>
    <w:p>
      <w:pPr>
        <w:ind w:firstLine="600" w:firstLineChars="200"/>
        <w:jc w:val="left"/>
        <w:rPr>
          <w:rFonts w:hint="eastAsia" w:ascii="宋体" w:hAnsi="宋体" w:eastAsia="宋体" w:cs="宋体"/>
          <w:sz w:val="30"/>
          <w:szCs w:val="30"/>
          <w:highlight w:val="none"/>
        </w:rPr>
      </w:pPr>
      <w:r>
        <w:rPr>
          <w:rFonts w:hint="eastAsia" w:ascii="宋体" w:hAnsi="宋体" w:eastAsia="宋体" w:cs="宋体"/>
          <w:sz w:val="30"/>
          <w:szCs w:val="30"/>
          <w:lang w:eastAsia="zh-CN"/>
        </w:rPr>
        <w:t>（三）</w:t>
      </w:r>
      <w:r>
        <w:rPr>
          <w:rFonts w:hint="eastAsia" w:ascii="宋体" w:hAnsi="宋体" w:eastAsia="宋体" w:cs="宋体"/>
          <w:sz w:val="30"/>
          <w:szCs w:val="30"/>
        </w:rPr>
        <w:t>按照党中央、国务院有关文件及部门预算管理有关规定，“三公”经费包括因公出国（境）费、公务用车购置及运行维护费、公务接待费。</w:t>
      </w:r>
      <w:r>
        <w:rPr>
          <w:rFonts w:hint="eastAsia" w:ascii="宋体" w:hAnsi="宋体" w:eastAsia="宋体" w:cs="宋体"/>
          <w:sz w:val="30"/>
          <w:szCs w:val="30"/>
          <w:highlight w:val="none"/>
        </w:rPr>
        <w:t>其中：因公出国（境）费，指单位工作人员公务出国（境）的国际旅费、国外城市间交通费、住宿费、伙食费、培训费、公杂费等支出；公务用车购置费，指单位公务用车车辆购置支出（含车辆购置税</w:t>
      </w:r>
      <w:r>
        <w:rPr>
          <w:rFonts w:hint="eastAsia" w:ascii="宋体" w:hAnsi="宋体" w:eastAsia="宋体" w:cs="宋体"/>
          <w:sz w:val="30"/>
          <w:szCs w:val="30"/>
          <w:highlight w:val="none"/>
          <w:lang w:eastAsia="zh-CN"/>
        </w:rPr>
        <w:t>、牌照费等</w:t>
      </w:r>
      <w:r>
        <w:rPr>
          <w:rFonts w:hint="eastAsia" w:ascii="宋体" w:hAnsi="宋体" w:eastAsia="宋体" w:cs="宋体"/>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pPr>
        <w:ind w:firstLine="600" w:firstLineChars="200"/>
        <w:jc w:val="left"/>
        <w:rPr>
          <w:rFonts w:hint="eastAsia" w:ascii="宋体" w:hAnsi="宋体" w:eastAsia="宋体" w:cs="宋体"/>
          <w:sz w:val="30"/>
          <w:szCs w:val="30"/>
          <w:lang w:val="en-US" w:eastAsia="zh-CN"/>
        </w:rPr>
      </w:pPr>
      <w:r>
        <w:rPr>
          <w:rFonts w:hint="eastAsia" w:ascii="宋体" w:hAnsi="宋体" w:eastAsia="宋体" w:cs="宋体"/>
          <w:sz w:val="30"/>
          <w:szCs w:val="30"/>
          <w:lang w:eastAsia="zh-CN"/>
        </w:rPr>
        <w:t>（四）</w:t>
      </w:r>
      <w:r>
        <w:rPr>
          <w:rFonts w:hint="eastAsia" w:ascii="宋体" w:hAnsi="宋体" w:eastAsia="宋体" w:cs="宋体"/>
          <w:sz w:val="30"/>
          <w:szCs w:val="30"/>
        </w:rPr>
        <w:t>“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pStyle w:val="5"/>
        <w:keepNext w:val="0"/>
        <w:keepLines w:val="0"/>
        <w:widowControl/>
        <w:suppressLineNumbers w:val="0"/>
        <w:spacing w:before="0" w:beforeAutospacing="0" w:after="0" w:afterAutospacing="0" w:line="585" w:lineRule="atLeast"/>
        <w:ind w:left="0" w:right="0" w:firstLine="600"/>
        <w:rPr>
          <w:rFonts w:hint="eastAsia" w:ascii="宋体" w:hAnsi="宋体" w:eastAsia="宋体" w:cs="宋体"/>
          <w:b/>
          <w:bCs/>
          <w:sz w:val="30"/>
          <w:szCs w:val="30"/>
        </w:rPr>
      </w:pPr>
      <w:r>
        <w:rPr>
          <w:rFonts w:hint="eastAsia" w:ascii="宋体" w:hAnsi="宋体" w:eastAsia="宋体" w:cs="宋体"/>
          <w:b/>
          <w:bCs/>
          <w:sz w:val="30"/>
          <w:szCs w:val="30"/>
        </w:rPr>
        <w:t>第</w:t>
      </w:r>
      <w:r>
        <w:rPr>
          <w:rFonts w:hint="eastAsia" w:ascii="宋体" w:hAnsi="宋体" w:eastAsia="宋体" w:cs="宋体"/>
          <w:b/>
          <w:bCs/>
          <w:sz w:val="30"/>
          <w:szCs w:val="30"/>
          <w:lang w:eastAsia="zh-CN"/>
        </w:rPr>
        <w:t>五</w:t>
      </w:r>
      <w:r>
        <w:rPr>
          <w:rFonts w:hint="eastAsia" w:ascii="宋体" w:hAnsi="宋体" w:eastAsia="宋体" w:cs="宋体"/>
          <w:b/>
          <w:bCs/>
          <w:sz w:val="30"/>
          <w:szCs w:val="30"/>
        </w:rPr>
        <w:t>部分  名词解释</w:t>
      </w:r>
    </w:p>
    <w:p>
      <w:pPr>
        <w:pStyle w:val="5"/>
        <w:keepNext w:val="0"/>
        <w:keepLines w:val="0"/>
        <w:widowControl/>
        <w:suppressLineNumbers w:val="0"/>
        <w:spacing w:before="0" w:beforeAutospacing="0" w:after="0" w:afterAutospacing="0" w:line="585" w:lineRule="atLeast"/>
        <w:ind w:left="0" w:right="0" w:firstLine="6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1</w:t>
      </w:r>
      <w:r>
        <w:rPr>
          <w:rFonts w:hint="eastAsia" w:asciiTheme="majorEastAsia" w:hAnsiTheme="majorEastAsia" w:eastAsiaTheme="majorEastAsia" w:cstheme="majorEastAsia"/>
          <w:sz w:val="30"/>
          <w:szCs w:val="30"/>
          <w:lang w:eastAsia="zh-CN"/>
        </w:rPr>
        <w:t>、</w:t>
      </w:r>
      <w:r>
        <w:rPr>
          <w:rFonts w:hint="eastAsia" w:asciiTheme="majorEastAsia" w:hAnsiTheme="majorEastAsia" w:eastAsiaTheme="majorEastAsia" w:cstheme="majorEastAsia"/>
          <w:sz w:val="30"/>
          <w:szCs w:val="30"/>
        </w:rPr>
        <w:t>一般公共预算：是对以税收为主体的财政收入，安排用于保障和改善民生、推动经济社会发展、维护国家安全、维持国家机构正常运转等方面的收支预算。主要包括本级财力、专项收入、执法办案补助、收费成本补偿、财政专户管理的教育收费和国有资源（资产）有偿使用。</w:t>
      </w:r>
    </w:p>
    <w:p>
      <w:pPr>
        <w:pStyle w:val="5"/>
        <w:keepNext w:val="0"/>
        <w:keepLines w:val="0"/>
        <w:widowControl/>
        <w:suppressLineNumbers w:val="0"/>
        <w:spacing w:before="0" w:beforeAutospacing="0" w:after="0" w:afterAutospacing="0" w:line="585" w:lineRule="atLeast"/>
        <w:ind w:left="0" w:right="0" w:firstLine="6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2</w:t>
      </w:r>
      <w:r>
        <w:rPr>
          <w:rFonts w:hint="eastAsia" w:asciiTheme="majorEastAsia" w:hAnsiTheme="majorEastAsia" w:eastAsiaTheme="majorEastAsia" w:cstheme="majorEastAsia"/>
          <w:sz w:val="30"/>
          <w:szCs w:val="30"/>
          <w:lang w:eastAsia="zh-CN"/>
        </w:rPr>
        <w:t>、</w:t>
      </w:r>
      <w:r>
        <w:rPr>
          <w:rFonts w:hint="eastAsia" w:asciiTheme="majorEastAsia" w:hAnsiTheme="majorEastAsia" w:eastAsiaTheme="majorEastAsia" w:cstheme="majorEastAsia"/>
          <w:sz w:val="30"/>
          <w:szCs w:val="30"/>
        </w:rPr>
        <w:t>参公管理事业单位：参照《公务员法》第一百零六条：法律、法规授权的具有公共事务管理职能的事业单位中除工勤人员以外的工作人员，经批准参照本法进行管理的事业单位。</w:t>
      </w:r>
    </w:p>
    <w:p>
      <w:pPr>
        <w:pStyle w:val="5"/>
        <w:keepNext w:val="0"/>
        <w:keepLines w:val="0"/>
        <w:widowControl/>
        <w:suppressLineNumbers w:val="0"/>
        <w:spacing w:before="0" w:beforeAutospacing="0" w:after="0" w:afterAutospacing="0" w:line="585" w:lineRule="atLeast"/>
        <w:ind w:left="0" w:right="0" w:firstLine="6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3</w:t>
      </w:r>
      <w:r>
        <w:rPr>
          <w:rFonts w:hint="eastAsia" w:asciiTheme="majorEastAsia" w:hAnsiTheme="majorEastAsia" w:eastAsiaTheme="majorEastAsia" w:cstheme="majorEastAsia"/>
          <w:sz w:val="30"/>
          <w:szCs w:val="30"/>
          <w:lang w:eastAsia="zh-CN"/>
        </w:rPr>
        <w:t>、</w:t>
      </w:r>
      <w:r>
        <w:rPr>
          <w:rFonts w:hint="eastAsia" w:asciiTheme="majorEastAsia" w:hAnsiTheme="majorEastAsia" w:eastAsiaTheme="majorEastAsia" w:cstheme="majorEastAsia"/>
          <w:sz w:val="30"/>
          <w:szCs w:val="30"/>
        </w:rPr>
        <w:t>基本支出：保障机构正常运转的日常支出、完成日常工作任务而发生的各项支出，包括一般人员经费、公用经费、工作经费、业务费、死亡一次性抚恤等。</w:t>
      </w:r>
    </w:p>
    <w:p>
      <w:pPr>
        <w:pStyle w:val="5"/>
        <w:keepNext w:val="0"/>
        <w:keepLines w:val="0"/>
        <w:widowControl/>
        <w:suppressLineNumbers w:val="0"/>
        <w:spacing w:before="0" w:beforeAutospacing="0" w:after="0" w:afterAutospacing="0" w:line="585" w:lineRule="atLeast"/>
        <w:ind w:left="0" w:right="0" w:firstLine="600"/>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4</w:t>
      </w:r>
      <w:r>
        <w:rPr>
          <w:rFonts w:hint="eastAsia" w:asciiTheme="majorEastAsia" w:hAnsiTheme="majorEastAsia" w:eastAsiaTheme="majorEastAsia" w:cstheme="majorEastAsia"/>
          <w:sz w:val="30"/>
          <w:szCs w:val="30"/>
          <w:lang w:eastAsia="zh-CN"/>
        </w:rPr>
        <w:t>、</w:t>
      </w:r>
      <w:r>
        <w:rPr>
          <w:rFonts w:hint="eastAsia" w:asciiTheme="majorEastAsia" w:hAnsiTheme="majorEastAsia" w:eastAsiaTheme="majorEastAsia" w:cstheme="majorEastAsia"/>
          <w:sz w:val="30"/>
          <w:szCs w:val="30"/>
        </w:rPr>
        <w:t>项目支出：为完成特定的行政工作任务或事业发展目标，在基本支出之外发生的各项支出。如</w:t>
      </w:r>
      <w:r>
        <w:rPr>
          <w:rFonts w:hint="eastAsia" w:asciiTheme="majorEastAsia" w:hAnsiTheme="majorEastAsia" w:eastAsiaTheme="majorEastAsia" w:cstheme="majorEastAsia"/>
          <w:sz w:val="30"/>
          <w:szCs w:val="30"/>
          <w:lang w:eastAsia="zh-CN"/>
        </w:rPr>
        <w:t>卫生监督机构、</w:t>
      </w:r>
      <w:r>
        <w:rPr>
          <w:rFonts w:hint="eastAsia" w:asciiTheme="majorEastAsia" w:hAnsiTheme="majorEastAsia" w:eastAsiaTheme="majorEastAsia" w:cstheme="majorEastAsia"/>
          <w:sz w:val="30"/>
          <w:szCs w:val="30"/>
        </w:rPr>
        <w:t>基本公共卫生、重大公共卫生</w:t>
      </w:r>
      <w:bookmarkStart w:id="0" w:name="_GoBack"/>
      <w:bookmarkEnd w:id="0"/>
      <w:r>
        <w:rPr>
          <w:rFonts w:hint="eastAsia" w:asciiTheme="majorEastAsia" w:hAnsiTheme="majorEastAsia" w:eastAsiaTheme="majorEastAsia" w:cstheme="majorEastAsia"/>
          <w:sz w:val="30"/>
          <w:szCs w:val="30"/>
        </w:rPr>
        <w:t>等方面开支。</w:t>
      </w:r>
    </w:p>
    <w:p>
      <w:pPr>
        <w:pStyle w:val="5"/>
        <w:keepNext w:val="0"/>
        <w:keepLines w:val="0"/>
        <w:widowControl/>
        <w:suppressLineNumbers w:val="0"/>
        <w:spacing w:before="0" w:beforeAutospacing="0" w:after="0" w:afterAutospacing="0" w:line="585" w:lineRule="atLeast"/>
        <w:ind w:left="0" w:right="0" w:firstLine="600"/>
        <w:rPr>
          <w:rFonts w:hint="eastAsia" w:asciiTheme="majorEastAsia" w:hAnsiTheme="majorEastAsia" w:eastAsiaTheme="majorEastAsia" w:cstheme="majorEastAsia"/>
          <w:sz w:val="30"/>
          <w:szCs w:val="30"/>
        </w:rPr>
      </w:pPr>
    </w:p>
    <w:p>
      <w:pPr>
        <w:pStyle w:val="5"/>
        <w:keepNext w:val="0"/>
        <w:keepLines w:val="0"/>
        <w:widowControl/>
        <w:suppressLineNumbers w:val="0"/>
        <w:spacing w:before="0" w:beforeAutospacing="0" w:after="0" w:afterAutospacing="0" w:line="585" w:lineRule="atLeast"/>
        <w:ind w:left="0" w:right="0" w:firstLine="600"/>
        <w:rPr>
          <w:rFonts w:hint="eastAsia" w:asciiTheme="majorEastAsia" w:hAnsiTheme="majorEastAsia" w:eastAsiaTheme="majorEastAsia" w:cstheme="majorEastAsia"/>
          <w:sz w:val="30"/>
          <w:szCs w:val="30"/>
          <w:lang w:val="en-US" w:eastAsia="zh-CN"/>
        </w:rPr>
      </w:pPr>
    </w:p>
    <w:p>
      <w:pPr>
        <w:widowControl/>
        <w:snapToGrid w:val="0"/>
        <w:spacing w:before="100" w:after="100" w:line="360" w:lineRule="auto"/>
        <w:jc w:val="left"/>
        <w:rPr>
          <w:rFonts w:hint="default" w:eastAsia="宋体"/>
          <w:lang w:val="en-US" w:eastAsia="zh-CN"/>
        </w:rPr>
      </w:pPr>
    </w:p>
    <w:sectPr>
      <w:headerReference r:id="rId3" w:type="default"/>
      <w:footerReference r:id="rId4" w:type="default"/>
      <w:footerReference r:id="rId5" w:type="even"/>
      <w:pgSz w:w="11906" w:h="16838"/>
      <w:pgMar w:top="2098" w:right="1418" w:bottom="1588"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8</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A13693"/>
    <w:multiLevelType w:val="singleLevel"/>
    <w:tmpl w:val="9DA13693"/>
    <w:lvl w:ilvl="0" w:tentative="0">
      <w:start w:val="2"/>
      <w:numFmt w:val="chineseCounting"/>
      <w:suff w:val="nothing"/>
      <w:lvlText w:val="%1、"/>
      <w:lvlJc w:val="left"/>
      <w:rPr>
        <w:rFonts w:hint="eastAsia"/>
      </w:rPr>
    </w:lvl>
  </w:abstractNum>
  <w:abstractNum w:abstractNumId="1">
    <w:nsid w:val="A956C57C"/>
    <w:multiLevelType w:val="singleLevel"/>
    <w:tmpl w:val="A956C57C"/>
    <w:lvl w:ilvl="0" w:tentative="0">
      <w:start w:val="2"/>
      <w:numFmt w:val="decimal"/>
      <w:suff w:val="nothing"/>
      <w:lvlText w:val="（%1）"/>
      <w:lvlJc w:val="left"/>
    </w:lvl>
  </w:abstractNum>
  <w:abstractNum w:abstractNumId="2">
    <w:nsid w:val="CEF750E9"/>
    <w:multiLevelType w:val="singleLevel"/>
    <w:tmpl w:val="CEF750E9"/>
    <w:lvl w:ilvl="0" w:tentative="0">
      <w:start w:val="2"/>
      <w:numFmt w:val="chineseCounting"/>
      <w:suff w:val="nothing"/>
      <w:lvlText w:val="%1、"/>
      <w:lvlJc w:val="left"/>
      <w:rPr>
        <w:rFonts w:hint="eastAsia"/>
      </w:rPr>
    </w:lvl>
  </w:abstractNum>
  <w:abstractNum w:abstractNumId="3">
    <w:nsid w:val="52026350"/>
    <w:multiLevelType w:val="singleLevel"/>
    <w:tmpl w:val="52026350"/>
    <w:lvl w:ilvl="0" w:tentative="0">
      <w:start w:val="1"/>
      <w:numFmt w:val="decimal"/>
      <w:lvlText w:val="%1."/>
      <w:lvlJc w:val="left"/>
      <w:pPr>
        <w:tabs>
          <w:tab w:val="left" w:pos="312"/>
        </w:tabs>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FC498D"/>
    <w:rsid w:val="06DC7C31"/>
    <w:rsid w:val="09996255"/>
    <w:rsid w:val="0C823797"/>
    <w:rsid w:val="0CFC498D"/>
    <w:rsid w:val="10E624A5"/>
    <w:rsid w:val="11B557F3"/>
    <w:rsid w:val="18CC5FFD"/>
    <w:rsid w:val="1A1E2404"/>
    <w:rsid w:val="1AFB1D9C"/>
    <w:rsid w:val="1C145D62"/>
    <w:rsid w:val="1CDA7DE7"/>
    <w:rsid w:val="1D1E2BDC"/>
    <w:rsid w:val="266D75D8"/>
    <w:rsid w:val="27B46809"/>
    <w:rsid w:val="29274F61"/>
    <w:rsid w:val="2A276751"/>
    <w:rsid w:val="2B1A3F9F"/>
    <w:rsid w:val="2B8C6D19"/>
    <w:rsid w:val="310370FA"/>
    <w:rsid w:val="3291183B"/>
    <w:rsid w:val="36CF1482"/>
    <w:rsid w:val="3AD93525"/>
    <w:rsid w:val="3C950D66"/>
    <w:rsid w:val="3E194882"/>
    <w:rsid w:val="40D85B07"/>
    <w:rsid w:val="43D26769"/>
    <w:rsid w:val="4DAF7BDD"/>
    <w:rsid w:val="58E7342F"/>
    <w:rsid w:val="5B6255C8"/>
    <w:rsid w:val="5D466AA7"/>
    <w:rsid w:val="5D556B02"/>
    <w:rsid w:val="5D7503ED"/>
    <w:rsid w:val="606D4FF3"/>
    <w:rsid w:val="67D02CB4"/>
    <w:rsid w:val="685B4100"/>
    <w:rsid w:val="68D3516D"/>
    <w:rsid w:val="6A8D59D2"/>
    <w:rsid w:val="6D7A2D92"/>
    <w:rsid w:val="6DA771D1"/>
    <w:rsid w:val="6FA924C4"/>
    <w:rsid w:val="70685256"/>
    <w:rsid w:val="73AE7A10"/>
    <w:rsid w:val="746420CA"/>
    <w:rsid w:val="766C5F9B"/>
    <w:rsid w:val="76CF4382"/>
    <w:rsid w:val="76FC3360"/>
    <w:rsid w:val="79E06686"/>
    <w:rsid w:val="7B852309"/>
    <w:rsid w:val="7C475DED"/>
    <w:rsid w:val="7E4D03F9"/>
    <w:rsid w:val="7FF114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微软雅黑" w:hAnsi="微软雅黑" w:eastAsia="微软雅黑" w:cs="微软雅黑"/>
      <w:kern w:val="0"/>
      <w:sz w:val="24"/>
      <w:lang w:val="en-US" w:eastAsia="zh-CN" w:bidi="ar"/>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2019-10-10T07:17:00Z</dcterms:created>
  <dc:creator>余永芳</dc:creator>
  <cp:lastModifiedBy>Administrator</cp:lastModifiedBy>
  <dcterms:modified xsi:type="dcterms:W3CDTF">2020-08-31T02:12:02Z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