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364" w:firstLineChars="48"/>
        <w:rPr>
          <w:rFonts w:ascii="方正楷体简体" w:hAnsi="华文仿宋" w:eastAsia="方正楷体简体"/>
          <w:b/>
          <w:color w:val="FF0000"/>
          <w:w w:val="52"/>
          <w:sz w:val="144"/>
          <w:szCs w:val="144"/>
        </w:rPr>
      </w:pPr>
      <w:r>
        <w:rPr>
          <w:rFonts w:hint="eastAsia" w:ascii="方正楷体简体" w:hAnsi="华文仿宋" w:eastAsia="方正楷体简体"/>
          <w:b/>
          <w:color w:val="FF0000"/>
          <w:w w:val="52"/>
          <w:sz w:val="144"/>
          <w:szCs w:val="144"/>
        </w:rPr>
        <w:t>迪庆州旅游发展委员会</w:t>
      </w:r>
    </w:p>
    <w:p>
      <w:pPr>
        <w:ind w:left="2438" w:leftChars="1161"/>
        <w:rPr>
          <w:rFonts w:ascii="方正楷体简体" w:hAnsi="新宋体" w:eastAsia="方正楷体简体"/>
          <w:color w:val="FF0000"/>
          <w:sz w:val="72"/>
          <w:szCs w:val="72"/>
        </w:rPr>
      </w:pPr>
      <w:r>
        <w:rPr>
          <w:rFonts w:hint="eastAsia" w:ascii="方正楷体简体" w:hAnsi="新宋体" w:eastAsia="方正楷体简体"/>
          <w:color w:val="FF0000"/>
          <w:sz w:val="72"/>
          <w:szCs w:val="72"/>
        </w:rPr>
        <w:t>工 作 简 报</w:t>
      </w:r>
    </w:p>
    <w:p>
      <w:pPr>
        <w:jc w:val="center"/>
        <w:rPr>
          <w:rFonts w:ascii="方正楷体简体" w:eastAsia="方正楷体简体"/>
          <w:b/>
          <w:sz w:val="32"/>
          <w:szCs w:val="32"/>
        </w:rPr>
      </w:pPr>
      <w:r>
        <w:rPr>
          <w:rFonts w:hint="eastAsia" w:ascii="方正楷体简体" w:eastAsia="方正楷体简体"/>
          <w:b/>
          <w:sz w:val="32"/>
          <w:szCs w:val="32"/>
        </w:rPr>
        <w:t xml:space="preserve">  第7</w:t>
      </w:r>
      <w:r>
        <w:rPr>
          <w:rFonts w:hint="eastAsia" w:ascii="方正楷体简体" w:eastAsia="方正楷体简体"/>
          <w:b/>
          <w:sz w:val="32"/>
          <w:szCs w:val="32"/>
          <w:lang w:val="en-US" w:eastAsia="zh-CN"/>
        </w:rPr>
        <w:t>9</w:t>
      </w:r>
      <w:r>
        <w:rPr>
          <w:rFonts w:hint="eastAsia" w:ascii="方正楷体简体" w:eastAsia="方正楷体简体"/>
          <w:b/>
          <w:sz w:val="32"/>
          <w:szCs w:val="32"/>
        </w:rPr>
        <w:t xml:space="preserve">期 </w:t>
      </w:r>
    </w:p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仿宋_GB2312" w:hAnsi="宋体" w:eastAsia="仿宋_GB2312"/>
          <w:sz w:val="32"/>
          <w:szCs w:val="32"/>
        </w:rPr>
        <w:t>迪庆州旅游发展委员会办公室</w:t>
      </w:r>
      <w:r>
        <w:rPr>
          <w:rFonts w:hint="eastAsia" w:ascii="仿宋_GB2312" w:eastAsia="仿宋_GB2312"/>
          <w:sz w:val="32"/>
          <w:szCs w:val="32"/>
        </w:rPr>
        <w:t xml:space="preserve">        2018年10月31日</w:t>
      </w:r>
    </w:p>
    <w:p>
      <w:pPr>
        <w:rPr>
          <w:rFonts w:ascii="方正仿宋简体" w:eastAsia="方正仿宋简体"/>
          <w:sz w:val="32"/>
          <w:szCs w:val="32"/>
        </w:rPr>
      </w:pPr>
      <w:r>
        <w:pict>
          <v:line id="_x0000_s1026" o:spid="_x0000_s1026" o:spt="20" style="position:absolute;left:0pt;margin-left:-6pt;margin-top:3.8pt;height:0pt;width:441pt;z-index:251658240;mso-width-relative:page;mso-height-relative:page;" stroked="t" coordsize="21600,21600" o:gfxdata="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fzP89UAAAAHAQAADwAAAAAAAAAB&#10;ACAAAAAiAAAAZHJzL2Rvd25yZXYueG1sUEsBAhQAFAAAAAgAh07iQMloBjfaAQAAlwMAAA4AAAAA&#10;AAAAAQAgAAAAJAEAAGRycy9lMm9Eb2MueG1sUEsFBgAAAAAGAAYAWQEAAHAFAAAAAA=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adjustRightInd w:val="0"/>
        <w:snapToGrid w:val="0"/>
        <w:spacing w:line="240" w:lineRule="atLeast"/>
        <w:jc w:val="center"/>
        <w:rPr>
          <w:rFonts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省“一部手机游云南”</w:t>
      </w:r>
      <w:r>
        <w:rPr>
          <w:rFonts w:cs="仿宋_GB2312" w:asciiTheme="majorEastAsia" w:hAnsiTheme="majorEastAsia" w:eastAsiaTheme="majorEastAsia"/>
          <w:b/>
          <w:bCs/>
          <w:sz w:val="44"/>
          <w:szCs w:val="44"/>
        </w:rPr>
        <w:t>智慧景区建设以奖代补考核</w:t>
      </w: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组到迪庆州考核</w:t>
      </w:r>
      <w:r>
        <w:rPr>
          <w:rFonts w:cs="仿宋_GB2312" w:asciiTheme="majorEastAsia" w:hAnsiTheme="majorEastAsia" w:eastAsiaTheme="majorEastAsia"/>
          <w:b/>
          <w:bCs/>
          <w:sz w:val="44"/>
          <w:szCs w:val="44"/>
        </w:rPr>
        <w:t>验收</w:t>
      </w:r>
      <w:bookmarkStart w:id="0" w:name="_GoBack"/>
      <w:bookmarkEnd w:id="0"/>
    </w:p>
    <w:p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1885950</wp:posOffset>
            </wp:positionH>
            <wp:positionV relativeFrom="page">
              <wp:posOffset>6023610</wp:posOffset>
            </wp:positionV>
            <wp:extent cx="3551555" cy="3140075"/>
            <wp:effectExtent l="0" t="0" r="10795" b="3175"/>
            <wp:wrapSquare wrapText="bothSides"/>
            <wp:docPr id="5" name="图片 5" descr="微信图片_2018103111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103111014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555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t>为推动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一部手机游云南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和全省旅游景区智慧化建设，根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据</w:t>
      </w:r>
      <w:r>
        <w:rPr>
          <w:rFonts w:ascii="仿宋_GB2312" w:hAnsi="仿宋_GB2312" w:eastAsia="仿宋_GB2312" w:cs="仿宋_GB2312"/>
          <w:sz w:val="32"/>
          <w:szCs w:val="32"/>
        </w:rPr>
        <w:t>报经省政府同意印发的《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一部手机游云南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智慧景区建设以奖代补经费管理办法（试行）》，省旅游发展委组织对符合条件的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3A级以上8家</w:t>
      </w:r>
      <w:r>
        <w:rPr>
          <w:rFonts w:ascii="仿宋_GB2312" w:hAnsi="仿宋_GB2312" w:eastAsia="仿宋_GB2312" w:cs="仿宋_GB2312"/>
          <w:sz w:val="32"/>
          <w:szCs w:val="32"/>
        </w:rPr>
        <w:t>旅游景区开展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一部手机游云南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智慧景区建设以奖代补考核工作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1723390</wp:posOffset>
            </wp:positionH>
            <wp:positionV relativeFrom="paragraph">
              <wp:posOffset>4600575</wp:posOffset>
            </wp:positionV>
            <wp:extent cx="3647440" cy="3902075"/>
            <wp:effectExtent l="0" t="0" r="10160" b="3175"/>
            <wp:wrapSquare wrapText="bothSides"/>
            <wp:docPr id="7" name="图片 7" descr="微信图片_2018103111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8103111020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447675</wp:posOffset>
            </wp:positionV>
            <wp:extent cx="3903980" cy="3474085"/>
            <wp:effectExtent l="0" t="0" r="1270" b="12065"/>
            <wp:wrapSquare wrapText="bothSides"/>
            <wp:docPr id="6" name="图片 6" descr="微信图片_2018103111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8103111015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根据文件要求，迪庆州于 </w:t>
      </w:r>
      <w:r>
        <w:rPr>
          <w:rFonts w:hint="eastAsia" w:ascii="仿宋" w:hAnsi="仿宋" w:eastAsia="仿宋" w:cs="仿宋_GB2312"/>
          <w:sz w:val="32"/>
          <w:szCs w:val="32"/>
        </w:rPr>
        <w:t>2018年10月19日至23日</w:t>
      </w:r>
      <w:r>
        <w:rPr>
          <w:rFonts w:ascii="仿宋" w:hAnsi="仿宋" w:eastAsia="仿宋" w:cs="仿宋_GB2312"/>
          <w:sz w:val="32"/>
          <w:szCs w:val="32"/>
        </w:rPr>
        <w:t>组织</w:t>
      </w:r>
      <w:r>
        <w:rPr>
          <w:rFonts w:hint="eastAsia" w:ascii="仿宋" w:hAnsi="仿宋" w:eastAsia="仿宋" w:cs="仿宋_GB2312"/>
          <w:sz w:val="32"/>
          <w:szCs w:val="32"/>
        </w:rPr>
        <w:t>相关人员，</w:t>
      </w:r>
      <w:r>
        <w:rPr>
          <w:rFonts w:ascii="仿宋" w:hAnsi="仿宋" w:eastAsia="仿宋" w:cs="仿宋_GB2312"/>
          <w:sz w:val="32"/>
          <w:szCs w:val="32"/>
        </w:rPr>
        <w:t>对</w:t>
      </w:r>
      <w:r>
        <w:rPr>
          <w:rFonts w:hint="eastAsia" w:ascii="仿宋" w:hAnsi="仿宋" w:eastAsia="仿宋" w:cs="仿宋_GB2312"/>
          <w:sz w:val="32"/>
          <w:szCs w:val="32"/>
        </w:rPr>
        <w:t>迪庆州</w:t>
      </w:r>
      <w:r>
        <w:rPr>
          <w:rFonts w:ascii="仿宋" w:hAnsi="仿宋" w:eastAsia="仿宋" w:cs="仿宋_GB2312"/>
          <w:sz w:val="32"/>
          <w:szCs w:val="32"/>
        </w:rPr>
        <w:t>符合条件的</w:t>
      </w:r>
      <w:r>
        <w:rPr>
          <w:rFonts w:hint="eastAsia" w:ascii="仿宋" w:hAnsi="仿宋" w:eastAsia="仿宋" w:cs="仿宋_GB2312"/>
          <w:sz w:val="32"/>
          <w:szCs w:val="32"/>
        </w:rPr>
        <w:t>8家</w:t>
      </w:r>
      <w:r>
        <w:rPr>
          <w:rFonts w:ascii="仿宋" w:hAnsi="仿宋" w:eastAsia="仿宋" w:cs="仿宋_GB2312"/>
          <w:sz w:val="32"/>
          <w:szCs w:val="32"/>
        </w:rPr>
        <w:t>旅游景区开展</w:t>
      </w:r>
      <w:r>
        <w:rPr>
          <w:rFonts w:hint="eastAsia" w:ascii="仿宋" w:hAnsi="仿宋" w:eastAsia="仿宋" w:cs="仿宋_GB2312"/>
          <w:sz w:val="32"/>
          <w:szCs w:val="32"/>
        </w:rPr>
        <w:t>“</w:t>
      </w:r>
      <w:r>
        <w:rPr>
          <w:rFonts w:ascii="仿宋" w:hAnsi="仿宋" w:eastAsia="仿宋" w:cs="仿宋_GB2312"/>
          <w:sz w:val="32"/>
          <w:szCs w:val="32"/>
        </w:rPr>
        <w:t>一部手机游云南</w:t>
      </w:r>
      <w:r>
        <w:rPr>
          <w:rFonts w:hint="eastAsia" w:ascii="仿宋" w:hAnsi="仿宋" w:eastAsia="仿宋" w:cs="仿宋_GB2312"/>
          <w:sz w:val="32"/>
          <w:szCs w:val="32"/>
        </w:rPr>
        <w:t>”</w:t>
      </w:r>
      <w:r>
        <w:rPr>
          <w:rFonts w:ascii="仿宋" w:hAnsi="仿宋" w:eastAsia="仿宋" w:cs="仿宋_GB2312"/>
          <w:sz w:val="32"/>
          <w:szCs w:val="32"/>
        </w:rPr>
        <w:t>智慧景区建设以奖代补</w:t>
      </w:r>
      <w:r>
        <w:rPr>
          <w:rFonts w:hint="eastAsia" w:ascii="仿宋" w:hAnsi="仿宋" w:eastAsia="仿宋" w:cs="仿宋_GB2312"/>
          <w:sz w:val="32"/>
          <w:szCs w:val="32"/>
        </w:rPr>
        <w:t>初审</w:t>
      </w:r>
      <w:r>
        <w:rPr>
          <w:rFonts w:ascii="仿宋" w:hAnsi="仿宋" w:eastAsia="仿宋" w:cs="仿宋_GB2312"/>
          <w:sz w:val="32"/>
          <w:szCs w:val="32"/>
        </w:rPr>
        <w:t>考核工作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2018年10月26日至29日，云南</w:t>
      </w:r>
      <w:r>
        <w:rPr>
          <w:rFonts w:ascii="仿宋_GB2312" w:hAnsi="仿宋_GB2312" w:eastAsia="仿宋_GB2312" w:cs="仿宋_GB2312"/>
          <w:sz w:val="32"/>
          <w:szCs w:val="32"/>
        </w:rPr>
        <w:t>省旅游发展委牵头成立考核验收组，组织行业专家及相关部门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到迪庆州</w:t>
      </w:r>
      <w:r>
        <w:rPr>
          <w:rFonts w:ascii="仿宋_GB2312" w:hAnsi="仿宋_GB2312" w:eastAsia="仿宋_GB2312" w:cs="仿宋_GB2312"/>
          <w:sz w:val="32"/>
          <w:szCs w:val="32"/>
        </w:rPr>
        <w:t>进行考核验收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  <w:r>
        <w:rPr>
          <w:rFonts w:ascii="仿宋_GB2312" w:hAnsi="仿宋_GB2312" w:eastAsia="仿宋_GB2312" w:cs="仿宋_GB2312"/>
          <w:sz w:val="32"/>
          <w:szCs w:val="32"/>
        </w:rPr>
        <w:t>考核验收组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通过到实地检查，听取汇报，查看资料、现场出现问题现场整改等方式，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迪庆州</w:t>
      </w:r>
      <w:r>
        <w:rPr>
          <w:rFonts w:ascii="仿宋_GB2312" w:hAnsi="仿宋_GB2312" w:eastAsia="仿宋_GB2312" w:cs="仿宋_GB2312"/>
          <w:sz w:val="32"/>
          <w:szCs w:val="32"/>
        </w:rPr>
        <w:t>符合条件的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3A级以上8家</w:t>
      </w:r>
      <w:r>
        <w:rPr>
          <w:rFonts w:ascii="仿宋_GB2312" w:hAnsi="仿宋_GB2312" w:eastAsia="仿宋_GB2312" w:cs="仿宋_GB2312"/>
          <w:sz w:val="32"/>
          <w:szCs w:val="32"/>
        </w:rPr>
        <w:t>旅游景区开展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一部手机游云南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智慧景区建设</w:t>
      </w:r>
      <w:r>
        <w:rPr>
          <w:rFonts w:hint="eastAsia"/>
          <w:sz w:val="30"/>
          <w:szCs w:val="30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4396105</wp:posOffset>
            </wp:positionV>
            <wp:extent cx="4400550" cy="3435350"/>
            <wp:effectExtent l="0" t="0" r="0" b="12700"/>
            <wp:wrapSquare wrapText="bothSides"/>
            <wp:docPr id="10" name="图片 10" descr="微信图片_2018103111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18103111023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505460</wp:posOffset>
            </wp:positionV>
            <wp:extent cx="4057015" cy="3148965"/>
            <wp:effectExtent l="0" t="0" r="635" b="13335"/>
            <wp:wrapSquare wrapText="bothSides"/>
            <wp:docPr id="9" name="图片 9" descr="微信图片_2018103111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18103111013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t>以奖代补验收复审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工作。严格按《云南省“一部手机游云南”智慧景区建设以奖代补考核验收表》八项内容</w:t>
      </w:r>
      <w:r>
        <w:rPr>
          <w:rFonts w:ascii="仿宋_GB2312" w:hAnsi="仿宋_GB2312" w:eastAsia="仿宋_GB2312" w:cs="仿宋_GB2312"/>
          <w:sz w:val="32"/>
          <w:szCs w:val="32"/>
        </w:rPr>
        <w:t>验收复审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一项对</w:t>
      </w:r>
      <w:r>
        <w:rPr>
          <w:rFonts w:ascii="仿宋_GB2312" w:hAnsi="仿宋_GB2312" w:eastAsia="仿宋_GB2312" w:cs="仿宋_GB2312"/>
          <w:sz w:val="32"/>
          <w:szCs w:val="32"/>
        </w:rPr>
        <w:t>建设或完善景区通信基础设施。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第二项</w:t>
      </w:r>
      <w:r>
        <w:rPr>
          <w:rFonts w:ascii="仿宋_GB2312" w:hAnsi="仿宋_GB2312" w:eastAsia="仿宋_GB2312" w:cs="仿宋_GB2312"/>
          <w:sz w:val="32"/>
          <w:szCs w:val="32"/>
        </w:rPr>
        <w:t>新建专用于“一部手机游云南”的观景摄像机，优选标志性景点的视频流并成功推送给“一部手机游云南”平台。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第三项</w:t>
      </w:r>
      <w:r>
        <w:rPr>
          <w:rFonts w:ascii="仿宋_GB2312" w:hAnsi="仿宋_GB2312" w:eastAsia="仿宋_GB2312" w:cs="仿宋_GB2312"/>
          <w:sz w:val="32"/>
          <w:szCs w:val="32"/>
        </w:rPr>
        <w:t>配合“一部手机游云南”项目建设景区导览系统。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第四项</w:t>
      </w:r>
      <w:r>
        <w:rPr>
          <w:rFonts w:ascii="仿宋_GB2312" w:hAnsi="仿宋_GB2312" w:eastAsia="仿宋_GB2312" w:cs="仿宋_GB2312"/>
          <w:sz w:val="32"/>
          <w:szCs w:val="32"/>
        </w:rPr>
        <w:t>采用物联网技术对游客集中区域的厕所进行智慧化改造，或新建智慧厕所。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第五项</w:t>
      </w:r>
      <w:r>
        <w:rPr>
          <w:rFonts w:ascii="仿宋_GB2312" w:hAnsi="仿宋_GB2312" w:eastAsia="仿宋_GB2312" w:cs="仿宋_GB2312"/>
          <w:sz w:val="32"/>
          <w:szCs w:val="32"/>
        </w:rPr>
        <w:t>采用物联网技术对停车场进行智慧化改造。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第六项</w:t>
      </w:r>
      <w:r>
        <w:rPr>
          <w:rFonts w:ascii="仿宋_GB2312" w:hAnsi="仿宋_GB2312" w:eastAsia="仿宋_GB2312" w:cs="仿宋_GB2312"/>
          <w:sz w:val="32"/>
          <w:szCs w:val="32"/>
        </w:rPr>
        <w:t>景区内销售纪念</w:t>
      </w:r>
      <w:r>
        <w:rPr>
          <w:rFonts w:hint="eastAsia"/>
          <w:sz w:val="30"/>
          <w:szCs w:val="3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153035</wp:posOffset>
            </wp:positionV>
            <wp:extent cx="3676015" cy="3159760"/>
            <wp:effectExtent l="0" t="0" r="635" b="2540"/>
            <wp:wrapSquare wrapText="bothSides"/>
            <wp:docPr id="11" name="图片 11" descr="微信图片_2018103111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18103111021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t>品、商品、特产的涉旅商户要完成相关部门和行业对商品准入标准的审核，并接入“一部手机游云南”电子商务平台。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第七项</w:t>
      </w:r>
      <w:r>
        <w:rPr>
          <w:rFonts w:ascii="仿宋_GB2312" w:hAnsi="仿宋_GB2312" w:eastAsia="仿宋_GB2312" w:cs="仿宋_GB2312"/>
          <w:sz w:val="32"/>
          <w:szCs w:val="32"/>
        </w:rPr>
        <w:t>新建或改造闸机与电子票务系统。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第八项</w:t>
      </w:r>
      <w:r>
        <w:rPr>
          <w:rFonts w:ascii="仿宋_GB2312" w:hAnsi="仿宋_GB2312" w:eastAsia="仿宋_GB2312" w:cs="仿宋_GB2312"/>
          <w:sz w:val="32"/>
          <w:szCs w:val="32"/>
        </w:rPr>
        <w:t>开展智慧景区建设。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</w:t>
      </w:r>
      <w:r>
        <w:rPr>
          <w:rFonts w:ascii="仿宋_GB2312" w:hAnsi="仿宋_GB2312" w:eastAsia="仿宋_GB2312" w:cs="仿宋_GB2312"/>
          <w:sz w:val="32"/>
          <w:szCs w:val="32"/>
        </w:rPr>
        <w:t>考核验收组</w:t>
      </w:r>
      <w:r>
        <w:rPr>
          <w:rFonts w:hint="eastAsia" w:ascii="仿宋_GB2312" w:hAnsi="仿宋_GB2312" w:eastAsia="仿宋_GB2312" w:cs="仿宋_GB2312"/>
          <w:sz w:val="32"/>
          <w:szCs w:val="32"/>
        </w:rPr>
        <w:t>为期4天</w:t>
      </w:r>
      <w:r>
        <w:rPr>
          <w:rFonts w:ascii="仿宋_GB2312" w:hAnsi="仿宋_GB2312" w:eastAsia="仿宋_GB2312" w:cs="仿宋_GB2312"/>
          <w:sz w:val="32"/>
          <w:szCs w:val="32"/>
        </w:rPr>
        <w:t>考核验收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工作，迪庆州“</w:t>
      </w:r>
      <w:r>
        <w:rPr>
          <w:rFonts w:ascii="仿宋_GB2312" w:hAnsi="仿宋_GB2312" w:eastAsia="仿宋_GB2312" w:cs="仿宋_GB2312"/>
          <w:sz w:val="32"/>
          <w:szCs w:val="32"/>
        </w:rPr>
        <w:t>一部手机游云南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智慧景区建设以奖代补验收复审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工作顺利完成。迪庆州通过一年来建设“一部手机游云南”工作任务，真正做到</w:t>
      </w:r>
      <w:r>
        <w:rPr>
          <w:rFonts w:ascii="仿宋_GB2312" w:hAnsi="仿宋_GB2312" w:eastAsia="仿宋_GB2312" w:cs="仿宋_GB2312"/>
          <w:sz w:val="32"/>
          <w:szCs w:val="32"/>
        </w:rPr>
        <w:t>游客可以查看景区热度、观看景区直播、选择精品线路、预定机票酒店、查找厕所及停车场，</w:t>
      </w:r>
      <w:r>
        <w:rPr>
          <w:rFonts w:hint="eastAsia" w:ascii="仿宋_GB2312" w:hAnsi="仿宋_GB2312" w:eastAsia="仿宋_GB2312" w:cs="仿宋_GB2312"/>
          <w:sz w:val="32"/>
          <w:szCs w:val="32"/>
        </w:rPr>
        <w:t>还可享受最低折扣购买景区门票的优惠。</w:t>
      </w:r>
    </w:p>
    <w:p>
      <w:pPr>
        <w:pStyle w:val="4"/>
        <w:widowControl/>
        <w:spacing w:before="0" w:beforeAutospacing="0" w:after="0" w:afterAutospacing="0" w:line="520" w:lineRule="exact"/>
        <w:ind w:left="420" w:left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80" w:lineRule="exact"/>
        <w:rPr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 xml:space="preserve">                           </w:t>
      </w:r>
    </w:p>
    <w:p>
      <w:pPr>
        <w:spacing w:line="480" w:lineRule="exact"/>
        <w:rPr>
          <w:sz w:val="30"/>
          <w:szCs w:val="30"/>
          <w:u w:val="single"/>
        </w:rPr>
      </w:pPr>
    </w:p>
    <w:p>
      <w:pPr>
        <w:spacing w:line="480" w:lineRule="exact"/>
        <w:rPr>
          <w:sz w:val="30"/>
          <w:szCs w:val="30"/>
          <w:u w:val="single"/>
        </w:rPr>
      </w:pPr>
    </w:p>
    <w:p>
      <w:pPr>
        <w:spacing w:line="480" w:lineRule="exact"/>
        <w:rPr>
          <w:sz w:val="30"/>
          <w:szCs w:val="30"/>
          <w:u w:val="single"/>
        </w:rPr>
      </w:pPr>
    </w:p>
    <w:p>
      <w:pPr>
        <w:spacing w:line="480" w:lineRule="exac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pict>
          <v:shape id="_x0000_s2050" o:spid="_x0000_s2050" o:spt="32" type="#_x0000_t32" style="position:absolute;left:0pt;margin-left:-2.25pt;margin-top:22.5pt;height:0.1pt;width:420.3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抄报：云南省文化和旅游厅，州委办公室，州政府办公室                                                                             </w:t>
      </w:r>
    </w:p>
    <w:p>
      <w:pPr>
        <w:spacing w:line="480" w:lineRule="exact"/>
        <w:ind w:left="1350" w:hanging="1350" w:hangingChars="450"/>
      </w:pP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>抄送：驻州林业局纪检组。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方正仿宋简体" w:hAnsi="仿宋" w:eastAsia="方正仿宋简体"/>
          <w:sz w:val="32"/>
          <w:szCs w:val="32"/>
        </w:rPr>
        <w:t xml:space="preserve">       </w:t>
      </w:r>
      <w:r>
        <w:rPr>
          <w:rFonts w:hint="eastAsia" w:ascii="方正仿宋简体" w:hAnsi="仿宋" w:eastAsia="方正仿宋简体"/>
          <w:sz w:val="28"/>
          <w:szCs w:val="28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81F24E8"/>
    <w:rsid w:val="00393043"/>
    <w:rsid w:val="006E00FC"/>
    <w:rsid w:val="00FF0381"/>
    <w:rsid w:val="1CA35398"/>
    <w:rsid w:val="3D5A21F3"/>
    <w:rsid w:val="3FE9580F"/>
    <w:rsid w:val="60962F66"/>
    <w:rsid w:val="618E0DE9"/>
    <w:rsid w:val="681F24E8"/>
    <w:rsid w:val="7B2A73D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875</Characters>
  <Lines>7</Lines>
  <Paragraphs>2</Paragraphs>
  <ScaleCrop>false</ScaleCrop>
  <LinksUpToDate>false</LinksUpToDate>
  <CharactersWithSpaces>1026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2018-10-31T02:58:00Z</dcterms:created>
  <dc:creator>green_day1426070019</dc:creator>
  <cp:lastModifiedBy>马玉莲</cp:lastModifiedBy>
  <dcterms:modified xsi:type="dcterms:W3CDTF">2018-11-01T01:23:53Z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